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34" w:rsidRPr="007267D3" w:rsidRDefault="00262110" w:rsidP="009A1479">
      <w:pPr>
        <w:rPr>
          <w:b/>
          <w:color w:val="FFFFFF"/>
          <w:u w:val="single"/>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style="position:absolute;margin-left:260.6pt;margin-top:-2.95pt;width:33pt;height:35.55pt;z-index:-251657728;visibility:visible" wrapcoords="-491 460 -491 21140 21600 21140 21600 460 -491 460">
            <v:imagedata r:id="rId8" o:title=""/>
            <w10:wrap type="tight"/>
          </v:shape>
        </w:pict>
      </w:r>
      <w:r>
        <w:rPr>
          <w:noProof/>
          <w:lang w:eastAsia="el-GR"/>
        </w:rPr>
        <w:pict>
          <v:shape id="Picture 4" o:spid="_x0000_s1027" type="#_x0000_t75" style="position:absolute;margin-left:333pt;margin-top:-48pt;width:119.25pt;height:160.5pt;z-index:-251659776;visibility:visible" wrapcoords="-136 0 -136 21499 21600 21499 21600 0 -136 0">
            <v:imagedata r:id="rId9" o:title=""/>
            <w10:wrap type="tight"/>
          </v:shape>
        </w:pict>
      </w:r>
      <w:r>
        <w:rPr>
          <w:noProof/>
          <w:lang w:eastAsia="el-GR"/>
        </w:rPr>
        <w:pict>
          <v:shape id="Picture 5" o:spid="_x0000_s1028" type="#_x0000_t75" alt="ΙΜΚ Letterhead GR-EN 300dpi RGB COMP" style="position:absolute;margin-left:-41.25pt;margin-top:-3.05pt;width:282pt;height:52.65pt;z-index:-251658752;visibility:visible" wrapcoords="-57 0 -57 21291 21600 21291 21600 0 -57 0">
            <v:imagedata r:id="rId10" o:title=""/>
            <w10:wrap type="tight"/>
          </v:shape>
        </w:pict>
      </w:r>
      <w:r w:rsidR="006C7034" w:rsidRPr="007267D3">
        <w:rPr>
          <w:color w:val="FFFFFF"/>
        </w:rPr>
        <w:tab/>
      </w:r>
      <w:r w:rsidR="006C7034" w:rsidRPr="007267D3">
        <w:rPr>
          <w:color w:val="FFFFFF"/>
        </w:rPr>
        <w:tab/>
      </w:r>
      <w:r w:rsidR="006C7034" w:rsidRPr="007267D3">
        <w:rPr>
          <w:color w:val="FFFFFF"/>
        </w:rPr>
        <w:tab/>
      </w:r>
    </w:p>
    <w:p w:rsidR="006C7034" w:rsidRPr="000068C0" w:rsidRDefault="006C7034">
      <w:pPr>
        <w:rPr>
          <w:b/>
          <w:u w:val="single"/>
        </w:rPr>
      </w:pPr>
    </w:p>
    <w:p w:rsidR="006C7034" w:rsidRDefault="006C7034" w:rsidP="000068C0">
      <w:pPr>
        <w:spacing w:after="0" w:line="240" w:lineRule="auto"/>
        <w:jc w:val="center"/>
        <w:rPr>
          <w:b/>
          <w:sz w:val="28"/>
          <w:szCs w:val="28"/>
          <w:u w:val="single"/>
          <w:lang w:val="en-US"/>
        </w:rPr>
      </w:pPr>
    </w:p>
    <w:p w:rsidR="006C7034" w:rsidRPr="00452C44" w:rsidRDefault="006C7034" w:rsidP="000068C0">
      <w:pPr>
        <w:spacing w:after="0" w:line="240" w:lineRule="auto"/>
        <w:jc w:val="center"/>
        <w:rPr>
          <w:b/>
          <w:sz w:val="28"/>
          <w:szCs w:val="28"/>
          <w:u w:val="single"/>
        </w:rPr>
      </w:pPr>
      <w:bookmarkStart w:id="0" w:name="_GoBack"/>
      <w:r w:rsidRPr="00452C44">
        <w:rPr>
          <w:b/>
          <w:sz w:val="28"/>
          <w:szCs w:val="28"/>
          <w:u w:val="single"/>
        </w:rPr>
        <w:t>1</w:t>
      </w:r>
      <w:r w:rsidRPr="00452C44">
        <w:rPr>
          <w:b/>
          <w:sz w:val="28"/>
          <w:szCs w:val="28"/>
          <w:u w:val="single"/>
          <w:vertAlign w:val="superscript"/>
        </w:rPr>
        <w:t>ο</w:t>
      </w:r>
      <w:r w:rsidRPr="00452C44">
        <w:rPr>
          <w:b/>
          <w:sz w:val="28"/>
          <w:szCs w:val="28"/>
          <w:u w:val="single"/>
        </w:rPr>
        <w:t xml:space="preserve">  Διεθνές Φόρουμ</w:t>
      </w:r>
    </w:p>
    <w:p w:rsidR="006C7034" w:rsidRPr="00452C44" w:rsidRDefault="006C7034" w:rsidP="000068C0">
      <w:pPr>
        <w:spacing w:after="0" w:line="240" w:lineRule="auto"/>
        <w:jc w:val="center"/>
        <w:rPr>
          <w:b/>
          <w:sz w:val="28"/>
          <w:szCs w:val="28"/>
          <w:u w:val="single"/>
        </w:rPr>
      </w:pPr>
      <w:r w:rsidRPr="00452C44">
        <w:rPr>
          <w:b/>
          <w:sz w:val="28"/>
          <w:szCs w:val="28"/>
          <w:u w:val="single"/>
        </w:rPr>
        <w:t>«Το Αρχαίο Δράμα στην Εκπαίδευση: σκέψεις – θέσεις – αντιθέσεις»</w:t>
      </w:r>
    </w:p>
    <w:p w:rsidR="006C7034" w:rsidRPr="00452C44" w:rsidRDefault="006C7034" w:rsidP="000068C0">
      <w:pPr>
        <w:spacing w:after="0" w:line="240" w:lineRule="auto"/>
        <w:jc w:val="center"/>
        <w:rPr>
          <w:b/>
          <w:sz w:val="28"/>
          <w:szCs w:val="28"/>
          <w:u w:val="single"/>
        </w:rPr>
      </w:pPr>
      <w:r w:rsidRPr="00452C44">
        <w:rPr>
          <w:b/>
          <w:sz w:val="28"/>
          <w:szCs w:val="28"/>
          <w:u w:val="single"/>
        </w:rPr>
        <w:t>30 – 31 Ιανουαρίου 2015, Ίδρυμα Μιχάλης Κακογιάννης</w:t>
      </w:r>
    </w:p>
    <w:p w:rsidR="006C7034" w:rsidRDefault="006C7034" w:rsidP="000068C0">
      <w:pPr>
        <w:spacing w:after="0" w:line="240" w:lineRule="auto"/>
        <w:jc w:val="right"/>
        <w:rPr>
          <w:b/>
        </w:rPr>
      </w:pPr>
    </w:p>
    <w:p w:rsidR="006C7034" w:rsidRPr="0017643F" w:rsidRDefault="006C7034" w:rsidP="000068C0">
      <w:pPr>
        <w:spacing w:after="0" w:line="240" w:lineRule="auto"/>
        <w:jc w:val="right"/>
        <w:rPr>
          <w:b/>
          <w:sz w:val="20"/>
          <w:szCs w:val="20"/>
        </w:rPr>
      </w:pPr>
      <w:r w:rsidRPr="0017643F">
        <w:rPr>
          <w:b/>
          <w:sz w:val="20"/>
          <w:szCs w:val="20"/>
        </w:rPr>
        <w:t>Αίθουσα: Θέατρο</w:t>
      </w:r>
    </w:p>
    <w:p w:rsidR="006C7034" w:rsidRPr="0017643F" w:rsidRDefault="006C7034" w:rsidP="000068C0">
      <w:pPr>
        <w:spacing w:after="0" w:line="240" w:lineRule="auto"/>
        <w:jc w:val="right"/>
        <w:rPr>
          <w:b/>
          <w:sz w:val="20"/>
          <w:szCs w:val="20"/>
        </w:rPr>
      </w:pPr>
      <w:r w:rsidRPr="0017643F">
        <w:rPr>
          <w:b/>
          <w:sz w:val="20"/>
          <w:szCs w:val="20"/>
        </w:rPr>
        <w:t>Είσοδος Ελεύθερη</w:t>
      </w:r>
    </w:p>
    <w:p w:rsidR="006C7034" w:rsidRPr="00452C44" w:rsidRDefault="006C7034" w:rsidP="000068C0">
      <w:pPr>
        <w:spacing w:after="0" w:line="240" w:lineRule="auto"/>
        <w:jc w:val="right"/>
        <w:rPr>
          <w:b/>
          <w:color w:val="984806"/>
          <w:sz w:val="20"/>
          <w:szCs w:val="20"/>
        </w:rPr>
      </w:pPr>
      <w:r w:rsidRPr="00452C44">
        <w:rPr>
          <w:b/>
          <w:color w:val="984806"/>
          <w:sz w:val="20"/>
          <w:szCs w:val="20"/>
        </w:rPr>
        <w:t>Απαραίτητη η κράτηση θέσεων</w:t>
      </w:r>
    </w:p>
    <w:p w:rsidR="006C7034" w:rsidRPr="0017643F" w:rsidRDefault="006C7034" w:rsidP="00C917CB">
      <w:pPr>
        <w:spacing w:after="0" w:line="240" w:lineRule="auto"/>
        <w:jc w:val="right"/>
        <w:rPr>
          <w:b/>
          <w:sz w:val="20"/>
          <w:szCs w:val="20"/>
        </w:rPr>
      </w:pPr>
      <w:r w:rsidRPr="0017643F">
        <w:rPr>
          <w:b/>
          <w:sz w:val="20"/>
          <w:szCs w:val="20"/>
        </w:rPr>
        <w:t>Θα τηρηθεί σειρά προτεραιότητας</w:t>
      </w:r>
    </w:p>
    <w:p w:rsidR="006C7034" w:rsidRPr="00C917CB" w:rsidRDefault="006C7034" w:rsidP="00C917CB">
      <w:pPr>
        <w:spacing w:after="0" w:line="240" w:lineRule="auto"/>
        <w:jc w:val="right"/>
        <w:rPr>
          <w:b/>
        </w:rPr>
      </w:pPr>
    </w:p>
    <w:p w:rsidR="00297A7C" w:rsidRDefault="00297A7C" w:rsidP="00297A7C">
      <w:pPr>
        <w:spacing w:after="120"/>
        <w:jc w:val="both"/>
      </w:pPr>
      <w:r>
        <w:t xml:space="preserve">Τα κείμενα της Αρχαίας Ελληνικής Δραματουργίας  χάρη στη διαχρονικότητα και το ιδιαίτερο βάθος των νοημάτων τους, έχουν αναχθεί σε πανανθρώπινο αγαθό, κληρονομιά του παγκόσμιου πολιτισμού και παρακαταθήκη για τις ερχόμενες γενιές. </w:t>
      </w:r>
    </w:p>
    <w:p w:rsidR="00297A7C" w:rsidRDefault="00297A7C" w:rsidP="00297A7C">
      <w:pPr>
        <w:spacing w:after="120"/>
        <w:jc w:val="both"/>
      </w:pPr>
      <w:r>
        <w:t>Η συστηματική προώθηση της θεατρικής προσέγγισης του Αρχαίου Δράματος στην εκπαιδευτική διαδικασία, ωφελεί πολλαπλά όλα τα εμπλεκόμενα μέρη, με τον εμπλουτισμό, την εμβάθυνση και την ουσιαστική παιδεία που προσφέρει. Η παραστατική απόδοση της δραματικής ποίησης, λειτουργώντας παράλληλα με τη διδασκαλία της αρχαίας ελληνικής γλώσσας – γραμματείας και της αισθητικής αγωγής, έχει ως στόχους την πολύπλευρη αναβάθμιση της θεατρικής αγωγής του μαθητή - σπουδαστή, μέσα και από τις αξίες που περιέχονται στα κείμενα της Αρχαίας Ελληνικής Δραματουργίας , αλλά και την ενδυνάμωση της συλλογικής δημιουργίας.</w:t>
      </w:r>
    </w:p>
    <w:p w:rsidR="00297A7C" w:rsidRDefault="00297A7C" w:rsidP="00297A7C">
      <w:pPr>
        <w:spacing w:after="120"/>
        <w:jc w:val="both"/>
      </w:pPr>
      <w:r>
        <w:t>Το Ίδρυμα Μιχάλης Κακογιάννης, στο πλαίσιο του σύνθετου προγράμματός του «</w:t>
      </w:r>
      <w:r w:rsidRPr="00297A7C">
        <w:rPr>
          <w:b/>
        </w:rPr>
        <w:t>Το Αρχαίο Δράμα στο Σχολείο του 21ου Αιώνα</w:t>
      </w:r>
      <w:r>
        <w:t xml:space="preserve">» διοργανώνει την </w:t>
      </w:r>
      <w:r w:rsidRPr="00297A7C">
        <w:rPr>
          <w:b/>
        </w:rPr>
        <w:t>Παρασκευή 30 και το Σάββατο 31 Ιανουαρίου 2015</w:t>
      </w:r>
      <w:r>
        <w:t xml:space="preserve">, το </w:t>
      </w:r>
      <w:r w:rsidRPr="00297A7C">
        <w:rPr>
          <w:b/>
        </w:rPr>
        <w:t>1ο Διεθνές Φόρουμ «Το Αρχαίο Δράμα στην Εκπαίδευση: σκέψεις – θέσεις – αντιθέσεις</w:t>
      </w:r>
      <w:r>
        <w:t>».</w:t>
      </w:r>
    </w:p>
    <w:p w:rsidR="00297A7C" w:rsidRDefault="00297A7C" w:rsidP="00297A7C">
      <w:pPr>
        <w:spacing w:after="120"/>
        <w:jc w:val="both"/>
      </w:pPr>
      <w:r>
        <w:t xml:space="preserve">Η δημιουργία και καθιέρωση του νέου αυτού θεσμού, έχει ως στόχο την ουσιαστική συμβολή του Ιδρύματος, </w:t>
      </w:r>
      <w:r w:rsidRPr="00297A7C">
        <w:rPr>
          <w:b/>
        </w:rPr>
        <w:t>στην εδραίωση της χώρας ως μητροπολιτικού κέντρου αναφοράς πάνω στη μελέτη, έρευνα και παρουσίαση του Αρχαίου Δράματος</w:t>
      </w:r>
      <w:r>
        <w:t>, με τη συνδρομή καταξιωμένων δημιουργών και επιστημόνων της Ελλάδος και του Εξωτερικού.</w:t>
      </w:r>
    </w:p>
    <w:p w:rsidR="00297A7C" w:rsidRDefault="00297A7C" w:rsidP="00297A7C">
      <w:pPr>
        <w:spacing w:after="120"/>
        <w:jc w:val="both"/>
      </w:pPr>
      <w:r>
        <w:t xml:space="preserve">Παράλληλα, και μέσω του 1ου Διεθνούς Φόρουμ, ενισχύεται η προσπάθεια του Ιδρύματος Μιχάλης Κακογιάννης να παράσχει τα απαραίτητα εφόδια στο σύγχρονο σχολείο, σε μαθητές, σπουδαστές και διδάσκοντες, ώστε να μπορέσουν να ανταποκριθούν στις εκπαιδευτικές ανάγκες αλλά και τις προκλήσεις της κατανόησης του Αρχαίου Δράματος τον 21ο αιώνα. </w:t>
      </w:r>
    </w:p>
    <w:p w:rsidR="006C7034" w:rsidRPr="005042BA" w:rsidRDefault="006C7034" w:rsidP="00297A7C">
      <w:pPr>
        <w:spacing w:after="120"/>
        <w:jc w:val="both"/>
      </w:pPr>
      <w:r w:rsidRPr="00452C44">
        <w:rPr>
          <w:b/>
        </w:rPr>
        <w:t>Στο 1ο Διεθνές Φόρουμ «Το Αρχαίο Δράμα στην Εκπαίδευση: σκέψεις – θέσεις – αντιθέσεις»</w:t>
      </w:r>
      <w:r w:rsidRPr="00452C44">
        <w:t xml:space="preserve"> παίρνουν μέρος Καθηγητές Πανεπιστημίων από την Ελλάδα και το εξωτερικό, Καθηγητές </w:t>
      </w:r>
      <w:r w:rsidRPr="00452C44">
        <w:lastRenderedPageBreak/>
        <w:t>Δευτεροβάθμιας Εκπαίδευσης, Θεατρολόγοι, Σκηνοθέτες</w:t>
      </w:r>
      <w:r>
        <w:t xml:space="preserve"> Θεάτρου, Ηθοποιοί, Συνθέτες κ.ά</w:t>
      </w:r>
      <w:r w:rsidRPr="00452C44">
        <w:t xml:space="preserve">. </w:t>
      </w:r>
      <w:r w:rsidR="00297A7C">
        <w:t>και</w:t>
      </w:r>
      <w:r w:rsidRPr="00452C44">
        <w:t xml:space="preserve"> αναπτύσσεται σε πέντε θεματικές ενότητ</w:t>
      </w:r>
      <w:r>
        <w:t>ες κατά τη διάρκεια δυο ημερών: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649"/>
      </w:tblGrid>
      <w:tr w:rsidR="006C7034" w:rsidRPr="00250A0E" w:rsidTr="00EC131A">
        <w:trPr>
          <w:trHeight w:val="621"/>
        </w:trPr>
        <w:tc>
          <w:tcPr>
            <w:tcW w:w="1531" w:type="dxa"/>
            <w:shd w:val="clear" w:color="auto" w:fill="BFBFBF"/>
            <w:vAlign w:val="center"/>
          </w:tcPr>
          <w:p w:rsidR="006C7034" w:rsidRPr="00250A0E" w:rsidRDefault="006C7034" w:rsidP="00AC21B4">
            <w:pPr>
              <w:spacing w:after="0" w:line="240" w:lineRule="auto"/>
              <w:rPr>
                <w:rFonts w:cs="Calibri"/>
                <w:b/>
                <w:sz w:val="24"/>
                <w:szCs w:val="24"/>
              </w:rPr>
            </w:pPr>
            <w:r w:rsidRPr="00250A0E">
              <w:rPr>
                <w:rFonts w:cs="Calibri"/>
                <w:b/>
                <w:sz w:val="24"/>
                <w:szCs w:val="24"/>
              </w:rPr>
              <w:t>10.30-</w:t>
            </w:r>
            <w:r w:rsidRPr="00B32014">
              <w:rPr>
                <w:rFonts w:cs="Calibri"/>
                <w:b/>
                <w:sz w:val="24"/>
                <w:szCs w:val="24"/>
              </w:rPr>
              <w:t>19.</w:t>
            </w:r>
            <w:r>
              <w:rPr>
                <w:rFonts w:cs="Calibri"/>
                <w:b/>
                <w:sz w:val="24"/>
                <w:szCs w:val="24"/>
                <w:shd w:val="clear" w:color="auto" w:fill="A6A6A6"/>
              </w:rPr>
              <w:t>00</w:t>
            </w:r>
          </w:p>
        </w:tc>
        <w:tc>
          <w:tcPr>
            <w:tcW w:w="7649" w:type="dxa"/>
            <w:shd w:val="clear" w:color="auto" w:fill="BFBFBF"/>
            <w:vAlign w:val="center"/>
          </w:tcPr>
          <w:p w:rsidR="006C7034" w:rsidRPr="00250A0E" w:rsidRDefault="006C7034" w:rsidP="00250A0E">
            <w:pPr>
              <w:tabs>
                <w:tab w:val="left" w:pos="2685"/>
                <w:tab w:val="center" w:pos="6213"/>
                <w:tab w:val="left" w:pos="8085"/>
              </w:tabs>
              <w:spacing w:after="0" w:line="240" w:lineRule="auto"/>
              <w:jc w:val="center"/>
              <w:rPr>
                <w:rFonts w:cs="Calibri"/>
                <w:b/>
                <w:sz w:val="24"/>
                <w:szCs w:val="24"/>
              </w:rPr>
            </w:pPr>
            <w:r w:rsidRPr="00250A0E">
              <w:rPr>
                <w:rFonts w:cs="Calibri"/>
                <w:b/>
                <w:sz w:val="24"/>
                <w:szCs w:val="24"/>
              </w:rPr>
              <w:t>ΠΑΡΑΣΚΕΥΗ, 30/01/2015</w:t>
            </w:r>
          </w:p>
        </w:tc>
      </w:tr>
      <w:tr w:rsidR="006C7034" w:rsidRPr="00250A0E" w:rsidTr="00EC131A">
        <w:trPr>
          <w:trHeight w:val="495"/>
        </w:trPr>
        <w:tc>
          <w:tcPr>
            <w:tcW w:w="1531" w:type="dxa"/>
            <w:vAlign w:val="center"/>
          </w:tcPr>
          <w:p w:rsidR="006C7034" w:rsidRPr="00250A0E" w:rsidRDefault="006C7034" w:rsidP="00452C44">
            <w:pPr>
              <w:spacing w:after="0" w:line="240" w:lineRule="auto"/>
              <w:rPr>
                <w:rFonts w:cs="Calibri"/>
                <w:b/>
                <w:sz w:val="24"/>
                <w:szCs w:val="24"/>
              </w:rPr>
            </w:pPr>
            <w:r w:rsidRPr="00250A0E">
              <w:rPr>
                <w:rFonts w:cs="Calibri"/>
                <w:b/>
                <w:sz w:val="24"/>
                <w:szCs w:val="24"/>
              </w:rPr>
              <w:t>10.30-11.30</w:t>
            </w:r>
          </w:p>
        </w:tc>
        <w:tc>
          <w:tcPr>
            <w:tcW w:w="7649" w:type="dxa"/>
            <w:vAlign w:val="center"/>
          </w:tcPr>
          <w:p w:rsidR="006C7034" w:rsidRPr="00250A0E" w:rsidRDefault="006C7034" w:rsidP="00AC21B4">
            <w:pPr>
              <w:spacing w:after="0" w:line="240" w:lineRule="auto"/>
              <w:rPr>
                <w:rFonts w:cs="Calibri"/>
                <w:sz w:val="24"/>
                <w:szCs w:val="24"/>
              </w:rPr>
            </w:pPr>
            <w:r w:rsidRPr="00250A0E">
              <w:rPr>
                <w:rFonts w:cs="Calibri"/>
                <w:b/>
                <w:sz w:val="24"/>
                <w:szCs w:val="24"/>
              </w:rPr>
              <w:t>Προσέλευση, εγγραφές</w:t>
            </w:r>
          </w:p>
        </w:tc>
      </w:tr>
      <w:tr w:rsidR="006C7034" w:rsidRPr="00250A0E" w:rsidTr="00EC131A">
        <w:trPr>
          <w:trHeight w:val="431"/>
        </w:trPr>
        <w:tc>
          <w:tcPr>
            <w:tcW w:w="1531" w:type="dxa"/>
            <w:vAlign w:val="center"/>
          </w:tcPr>
          <w:p w:rsidR="006C7034" w:rsidRPr="00250A0E" w:rsidRDefault="006C7034" w:rsidP="00452C44">
            <w:pPr>
              <w:spacing w:after="0" w:line="240" w:lineRule="auto"/>
              <w:rPr>
                <w:rFonts w:cs="Calibri"/>
                <w:b/>
                <w:sz w:val="24"/>
                <w:szCs w:val="24"/>
                <w:lang w:val="en-GB"/>
              </w:rPr>
            </w:pPr>
            <w:r w:rsidRPr="00250A0E">
              <w:rPr>
                <w:rFonts w:cs="Calibri"/>
                <w:b/>
                <w:sz w:val="24"/>
                <w:szCs w:val="24"/>
              </w:rPr>
              <w:t>11.30-11.45</w:t>
            </w:r>
          </w:p>
        </w:tc>
        <w:tc>
          <w:tcPr>
            <w:tcW w:w="7649" w:type="dxa"/>
            <w:vAlign w:val="center"/>
          </w:tcPr>
          <w:p w:rsidR="006C7034" w:rsidRPr="00250A0E" w:rsidRDefault="006C7034" w:rsidP="00AC21B4">
            <w:pPr>
              <w:spacing w:after="0" w:line="240" w:lineRule="auto"/>
              <w:rPr>
                <w:rFonts w:cs="Calibri"/>
                <w:sz w:val="24"/>
                <w:szCs w:val="24"/>
              </w:rPr>
            </w:pPr>
            <w:r w:rsidRPr="00250A0E">
              <w:rPr>
                <w:rFonts w:cs="Calibri"/>
                <w:b/>
                <w:sz w:val="24"/>
                <w:szCs w:val="24"/>
              </w:rPr>
              <w:t>Έναρξη - χαιρετισμοί</w:t>
            </w:r>
          </w:p>
        </w:tc>
      </w:tr>
      <w:tr w:rsidR="006C7034" w:rsidRPr="00250A0E" w:rsidTr="00C61254">
        <w:trPr>
          <w:trHeight w:val="994"/>
        </w:trPr>
        <w:tc>
          <w:tcPr>
            <w:tcW w:w="1531" w:type="dxa"/>
            <w:tcBorders>
              <w:right w:val="nil"/>
            </w:tcBorders>
            <w:shd w:val="clear" w:color="auto" w:fill="3F9F9F"/>
            <w:vAlign w:val="center"/>
          </w:tcPr>
          <w:p w:rsidR="006C7034" w:rsidRPr="00250A0E" w:rsidRDefault="006C7034" w:rsidP="00452C44">
            <w:pPr>
              <w:spacing w:after="0" w:line="240" w:lineRule="auto"/>
              <w:rPr>
                <w:rFonts w:cs="Calibri"/>
                <w:b/>
                <w:color w:val="FFFFFF"/>
                <w:sz w:val="24"/>
                <w:szCs w:val="24"/>
              </w:rPr>
            </w:pPr>
          </w:p>
          <w:p w:rsidR="006C7034" w:rsidRPr="00250A0E" w:rsidRDefault="006C7034" w:rsidP="00452C44">
            <w:pPr>
              <w:spacing w:after="0" w:line="240" w:lineRule="auto"/>
              <w:rPr>
                <w:rFonts w:cs="Calibri"/>
                <w:b/>
                <w:color w:val="FFFFFF"/>
                <w:sz w:val="24"/>
                <w:szCs w:val="24"/>
              </w:rPr>
            </w:pPr>
          </w:p>
          <w:p w:rsidR="006C7034" w:rsidRPr="00250A0E" w:rsidRDefault="006C7034" w:rsidP="00452C44">
            <w:pPr>
              <w:spacing w:after="0" w:line="240" w:lineRule="auto"/>
              <w:rPr>
                <w:rFonts w:cs="Calibri"/>
                <w:b/>
                <w:color w:val="FFFFFF"/>
                <w:sz w:val="24"/>
                <w:szCs w:val="24"/>
              </w:rPr>
            </w:pPr>
          </w:p>
        </w:tc>
        <w:tc>
          <w:tcPr>
            <w:tcW w:w="7649" w:type="dxa"/>
            <w:tcBorders>
              <w:left w:val="nil"/>
            </w:tcBorders>
            <w:shd w:val="clear" w:color="auto" w:fill="3F9F9F"/>
            <w:vAlign w:val="center"/>
          </w:tcPr>
          <w:p w:rsidR="006C7034" w:rsidRPr="00250A0E" w:rsidRDefault="006C7034" w:rsidP="00250A0E">
            <w:pPr>
              <w:spacing w:after="0" w:line="240" w:lineRule="auto"/>
              <w:jc w:val="center"/>
              <w:rPr>
                <w:rFonts w:cs="Calibri"/>
                <w:b/>
                <w:color w:val="FFFFFF"/>
                <w:sz w:val="28"/>
                <w:szCs w:val="24"/>
              </w:rPr>
            </w:pPr>
            <w:r w:rsidRPr="00250A0E">
              <w:rPr>
                <w:rFonts w:cs="Calibri"/>
                <w:b/>
                <w:color w:val="FFFFFF"/>
                <w:sz w:val="28"/>
                <w:szCs w:val="24"/>
              </w:rPr>
              <w:t>ΘΕΜΑΤΙΚΗ 1</w:t>
            </w:r>
          </w:p>
          <w:p w:rsidR="006C7034" w:rsidRPr="00250A0E" w:rsidRDefault="006C7034" w:rsidP="00250A0E">
            <w:pPr>
              <w:spacing w:after="0" w:line="240" w:lineRule="auto"/>
              <w:jc w:val="center"/>
              <w:rPr>
                <w:rFonts w:cs="Calibri"/>
                <w:b/>
                <w:color w:val="FFFFFF"/>
                <w:sz w:val="28"/>
                <w:szCs w:val="24"/>
              </w:rPr>
            </w:pPr>
            <w:r w:rsidRPr="00250A0E">
              <w:rPr>
                <w:rFonts w:cs="Calibri"/>
                <w:b/>
                <w:color w:val="FFFFFF"/>
                <w:sz w:val="28"/>
                <w:szCs w:val="24"/>
              </w:rPr>
              <w:t>Το Αρχαίο Δράμα στη Σχολική Τάξη</w:t>
            </w:r>
          </w:p>
        </w:tc>
      </w:tr>
      <w:tr w:rsidR="006C7034" w:rsidRPr="00250A0E" w:rsidTr="00C61254">
        <w:trPr>
          <w:trHeight w:val="609"/>
        </w:trPr>
        <w:tc>
          <w:tcPr>
            <w:tcW w:w="1531" w:type="dxa"/>
            <w:vAlign w:val="center"/>
          </w:tcPr>
          <w:p w:rsidR="006C7034" w:rsidRPr="00452C44" w:rsidRDefault="006C7034" w:rsidP="00C8484D">
            <w:pPr>
              <w:spacing w:after="0" w:line="240" w:lineRule="auto"/>
              <w:rPr>
                <w:rFonts w:cs="Calibri"/>
                <w:b/>
                <w:sz w:val="24"/>
                <w:szCs w:val="24"/>
              </w:rPr>
            </w:pPr>
            <w:r>
              <w:rPr>
                <w:rFonts w:cs="Calibri"/>
                <w:b/>
                <w:sz w:val="24"/>
                <w:szCs w:val="24"/>
              </w:rPr>
              <w:t>11.45</w:t>
            </w:r>
            <w:r w:rsidRPr="00C61254">
              <w:rPr>
                <w:rFonts w:cs="Calibri"/>
                <w:b/>
                <w:sz w:val="24"/>
                <w:szCs w:val="24"/>
              </w:rPr>
              <w:t>-</w:t>
            </w:r>
            <w:r>
              <w:rPr>
                <w:rFonts w:cs="Calibri"/>
                <w:b/>
                <w:sz w:val="24"/>
                <w:szCs w:val="24"/>
              </w:rPr>
              <w:t>12.45</w:t>
            </w:r>
          </w:p>
        </w:tc>
        <w:tc>
          <w:tcPr>
            <w:tcW w:w="7649" w:type="dxa"/>
            <w:shd w:val="clear" w:color="auto" w:fill="FFFFFF"/>
            <w:vAlign w:val="center"/>
          </w:tcPr>
          <w:p w:rsidR="006C7034" w:rsidRPr="00C61254" w:rsidRDefault="006C7034" w:rsidP="00C61254">
            <w:pPr>
              <w:spacing w:after="0" w:line="240" w:lineRule="auto"/>
              <w:rPr>
                <w:rFonts w:cs="Calibri"/>
                <w:b/>
                <w:sz w:val="24"/>
                <w:szCs w:val="24"/>
              </w:rPr>
            </w:pPr>
            <w:r w:rsidRPr="00C61254">
              <w:rPr>
                <w:rFonts w:cs="Calibri"/>
                <w:b/>
                <w:sz w:val="24"/>
                <w:szCs w:val="24"/>
              </w:rPr>
              <w:t>Ομιλίες</w:t>
            </w:r>
          </w:p>
        </w:tc>
      </w:tr>
      <w:tr w:rsidR="006C7034" w:rsidRPr="00250A0E" w:rsidTr="00C61254">
        <w:trPr>
          <w:trHeight w:val="114"/>
        </w:trPr>
        <w:tc>
          <w:tcPr>
            <w:tcW w:w="1531" w:type="dxa"/>
            <w:tcBorders>
              <w:bottom w:val="nil"/>
            </w:tcBorders>
            <w:vAlign w:val="center"/>
          </w:tcPr>
          <w:p w:rsidR="006C7034" w:rsidRPr="00250A0E" w:rsidRDefault="006C7034" w:rsidP="00452C44">
            <w:pPr>
              <w:spacing w:after="0" w:line="240" w:lineRule="auto"/>
              <w:rPr>
                <w:rFonts w:cs="Calibri"/>
                <w:b/>
                <w:sz w:val="24"/>
                <w:szCs w:val="24"/>
              </w:rPr>
            </w:pPr>
          </w:p>
        </w:tc>
        <w:tc>
          <w:tcPr>
            <w:tcW w:w="7649" w:type="dxa"/>
            <w:tcBorders>
              <w:bottom w:val="nil"/>
            </w:tcBorders>
            <w:shd w:val="clear" w:color="auto" w:fill="FFFFFF"/>
          </w:tcPr>
          <w:p w:rsidR="006C7034" w:rsidRPr="00250A0E" w:rsidRDefault="006C7034" w:rsidP="00250A0E">
            <w:pPr>
              <w:spacing w:after="0"/>
              <w:rPr>
                <w:sz w:val="24"/>
                <w:szCs w:val="24"/>
              </w:rPr>
            </w:pPr>
            <w:r w:rsidRPr="00250A0E">
              <w:rPr>
                <w:rFonts w:cs="Calibri"/>
                <w:sz w:val="24"/>
                <w:szCs w:val="24"/>
                <w:u w:val="single"/>
              </w:rPr>
              <w:t>Συντονίστρια</w:t>
            </w:r>
            <w:r w:rsidRPr="00250A0E">
              <w:rPr>
                <w:rFonts w:cs="Calibri"/>
                <w:sz w:val="24"/>
                <w:szCs w:val="24"/>
              </w:rPr>
              <w:t>:</w:t>
            </w:r>
          </w:p>
          <w:p w:rsidR="006C7034" w:rsidRPr="002943DA" w:rsidRDefault="006C7034" w:rsidP="002943DA">
            <w:pPr>
              <w:pStyle w:val="a6"/>
              <w:numPr>
                <w:ilvl w:val="0"/>
                <w:numId w:val="5"/>
              </w:numPr>
              <w:spacing w:after="0"/>
              <w:rPr>
                <w:rFonts w:cs="Calibri"/>
                <w:b/>
                <w:sz w:val="24"/>
                <w:szCs w:val="24"/>
              </w:rPr>
            </w:pPr>
            <w:r w:rsidRPr="002943DA">
              <w:rPr>
                <w:rFonts w:cs="Calibri"/>
                <w:b/>
                <w:sz w:val="24"/>
                <w:szCs w:val="24"/>
              </w:rPr>
              <w:t xml:space="preserve">Νατάσα Μερκούρη, </w:t>
            </w:r>
            <w:r w:rsidRPr="002943DA">
              <w:rPr>
                <w:rFonts w:cs="Calibri"/>
                <w:i/>
                <w:color w:val="000000"/>
                <w:sz w:val="24"/>
                <w:szCs w:val="24"/>
                <w:lang w:eastAsia="el-GR"/>
              </w:rPr>
              <w:t>Φιλόλογος, Συντονίστρια της Συμβουλευτικής Επιτροπής του προγράμματος "Το Αρχαίο Δράμα στο σχολείο του 21ου αιώνα".</w:t>
            </w:r>
          </w:p>
        </w:tc>
      </w:tr>
      <w:tr w:rsidR="006C7034" w:rsidRPr="00250A0E" w:rsidTr="00C61254">
        <w:trPr>
          <w:trHeight w:val="306"/>
        </w:trPr>
        <w:tc>
          <w:tcPr>
            <w:tcW w:w="1531" w:type="dxa"/>
            <w:tcBorders>
              <w:top w:val="nil"/>
            </w:tcBorders>
          </w:tcPr>
          <w:p w:rsidR="006C7034" w:rsidRPr="00452C44" w:rsidRDefault="006C7034" w:rsidP="00452C44">
            <w:pPr>
              <w:spacing w:after="0" w:line="240" w:lineRule="auto"/>
              <w:rPr>
                <w:rFonts w:cs="Calibri"/>
                <w:sz w:val="24"/>
                <w:szCs w:val="24"/>
              </w:rPr>
            </w:pPr>
          </w:p>
        </w:tc>
        <w:tc>
          <w:tcPr>
            <w:tcW w:w="7649" w:type="dxa"/>
            <w:tcBorders>
              <w:top w:val="nil"/>
            </w:tcBorders>
          </w:tcPr>
          <w:p w:rsidR="006C7034" w:rsidRPr="00250A0E" w:rsidRDefault="006C7034" w:rsidP="00250A0E">
            <w:pPr>
              <w:spacing w:after="0"/>
              <w:rPr>
                <w:sz w:val="24"/>
                <w:szCs w:val="24"/>
              </w:rPr>
            </w:pPr>
            <w:r w:rsidRPr="00250A0E">
              <w:rPr>
                <w:sz w:val="24"/>
                <w:szCs w:val="24"/>
                <w:u w:val="single"/>
              </w:rPr>
              <w:t>Κεντρική Ομιλία</w:t>
            </w:r>
            <w:r w:rsidRPr="00250A0E">
              <w:rPr>
                <w:sz w:val="24"/>
                <w:szCs w:val="24"/>
              </w:rPr>
              <w:t xml:space="preserve">: </w:t>
            </w:r>
          </w:p>
          <w:p w:rsidR="006C7034" w:rsidRPr="00F06CE5" w:rsidRDefault="006C7034" w:rsidP="00F06CE5">
            <w:pPr>
              <w:pStyle w:val="a6"/>
              <w:numPr>
                <w:ilvl w:val="0"/>
                <w:numId w:val="3"/>
              </w:numPr>
              <w:spacing w:after="0"/>
              <w:rPr>
                <w:b/>
                <w:sz w:val="24"/>
                <w:szCs w:val="24"/>
              </w:rPr>
            </w:pPr>
            <w:r w:rsidRPr="00F06CE5">
              <w:rPr>
                <w:b/>
                <w:sz w:val="24"/>
                <w:szCs w:val="24"/>
              </w:rPr>
              <w:t xml:space="preserve">Σπύρος </w:t>
            </w:r>
            <w:proofErr w:type="spellStart"/>
            <w:r w:rsidRPr="00F06CE5">
              <w:rPr>
                <w:b/>
                <w:sz w:val="24"/>
                <w:szCs w:val="24"/>
              </w:rPr>
              <w:t>Αντωνέλος</w:t>
            </w:r>
            <w:proofErr w:type="spellEnd"/>
            <w:r w:rsidRPr="00F06CE5">
              <w:rPr>
                <w:rFonts w:cs="Calibri"/>
                <w:b/>
                <w:sz w:val="24"/>
                <w:szCs w:val="24"/>
              </w:rPr>
              <w:t xml:space="preserve">, </w:t>
            </w:r>
            <w:r w:rsidRPr="00F06CE5">
              <w:rPr>
                <w:rFonts w:cs="Calibri"/>
                <w:i/>
                <w:sz w:val="24"/>
                <w:szCs w:val="24"/>
              </w:rPr>
              <w:t>Επιθεωρητής Μέσης Εκπαίδευσης για τη Θεατρολογία και τα Φιλολογικά, Υπουργείο Παιδείας και Πολιτισμού Κύπρου, Σκηνοθέτης</w:t>
            </w:r>
            <w:r w:rsidRPr="00F06CE5">
              <w:rPr>
                <w:rFonts w:cs="Calibri"/>
                <w:sz w:val="24"/>
                <w:szCs w:val="24"/>
              </w:rPr>
              <w:t>.</w:t>
            </w:r>
          </w:p>
          <w:p w:rsidR="006C7034" w:rsidRPr="00F06CE5" w:rsidRDefault="006C7034" w:rsidP="00F06CE5">
            <w:pPr>
              <w:pStyle w:val="a6"/>
              <w:spacing w:after="0"/>
              <w:rPr>
                <w:b/>
                <w:sz w:val="24"/>
                <w:szCs w:val="24"/>
              </w:rPr>
            </w:pPr>
            <w:r w:rsidRPr="00F06CE5">
              <w:rPr>
                <w:b/>
                <w:sz w:val="24"/>
                <w:szCs w:val="24"/>
              </w:rPr>
              <w:t xml:space="preserve">«Η </w:t>
            </w:r>
            <w:r>
              <w:rPr>
                <w:b/>
                <w:sz w:val="24"/>
                <w:szCs w:val="24"/>
              </w:rPr>
              <w:t xml:space="preserve">θεατρική διδασκαλία </w:t>
            </w:r>
            <w:r w:rsidRPr="00F06CE5">
              <w:rPr>
                <w:b/>
                <w:sz w:val="24"/>
                <w:szCs w:val="24"/>
              </w:rPr>
              <w:t xml:space="preserve">του Αρχαίου Δράματος στη </w:t>
            </w:r>
            <w:r>
              <w:rPr>
                <w:b/>
                <w:sz w:val="24"/>
                <w:szCs w:val="24"/>
              </w:rPr>
              <w:t>δευτεροβάθμια εκπαίδευση</w:t>
            </w:r>
            <w:r w:rsidRPr="00F06CE5">
              <w:rPr>
                <w:b/>
                <w:sz w:val="24"/>
                <w:szCs w:val="24"/>
              </w:rPr>
              <w:t>»</w:t>
            </w:r>
          </w:p>
          <w:p w:rsidR="006C7034" w:rsidRPr="00AC21B4" w:rsidRDefault="006C7034" w:rsidP="00250A0E">
            <w:pPr>
              <w:spacing w:after="0"/>
              <w:rPr>
                <w:rFonts w:cs="Calibri"/>
                <w:sz w:val="12"/>
                <w:szCs w:val="12"/>
                <w:u w:val="single"/>
              </w:rPr>
            </w:pPr>
          </w:p>
          <w:p w:rsidR="006C7034" w:rsidRPr="00250A0E" w:rsidRDefault="006C7034" w:rsidP="00250A0E">
            <w:pPr>
              <w:spacing w:after="0"/>
              <w:rPr>
                <w:rFonts w:cs="Calibri"/>
                <w:b/>
                <w:sz w:val="24"/>
                <w:szCs w:val="24"/>
                <w:u w:val="single"/>
              </w:rPr>
            </w:pPr>
            <w:r w:rsidRPr="00250A0E">
              <w:rPr>
                <w:rFonts w:cs="Calibri"/>
                <w:sz w:val="24"/>
                <w:szCs w:val="24"/>
                <w:u w:val="single"/>
              </w:rPr>
              <w:t>Ομιλί</w:t>
            </w:r>
            <w:r>
              <w:rPr>
                <w:rFonts w:cs="Calibri"/>
                <w:sz w:val="24"/>
                <w:szCs w:val="24"/>
                <w:u w:val="single"/>
              </w:rPr>
              <w:t>ες</w:t>
            </w:r>
            <w:r w:rsidRPr="00250A0E">
              <w:rPr>
                <w:rFonts w:cs="Calibri"/>
                <w:sz w:val="24"/>
                <w:szCs w:val="24"/>
                <w:u w:val="single"/>
              </w:rPr>
              <w:t>:</w:t>
            </w:r>
          </w:p>
          <w:p w:rsidR="006C7034" w:rsidRPr="00F06CE5" w:rsidRDefault="006C7034" w:rsidP="00F06CE5">
            <w:pPr>
              <w:pStyle w:val="a6"/>
              <w:numPr>
                <w:ilvl w:val="0"/>
                <w:numId w:val="1"/>
              </w:numPr>
              <w:spacing w:after="0"/>
              <w:rPr>
                <w:rFonts w:cs="Calibri"/>
                <w:b/>
                <w:sz w:val="24"/>
                <w:szCs w:val="24"/>
              </w:rPr>
            </w:pPr>
            <w:r w:rsidRPr="00F06CE5">
              <w:rPr>
                <w:rFonts w:cs="Calibri"/>
                <w:b/>
                <w:sz w:val="24"/>
                <w:szCs w:val="24"/>
              </w:rPr>
              <w:t xml:space="preserve">Κλειώ </w:t>
            </w:r>
            <w:proofErr w:type="spellStart"/>
            <w:r w:rsidRPr="00F06CE5">
              <w:rPr>
                <w:rFonts w:cs="Calibri"/>
                <w:b/>
                <w:sz w:val="24"/>
                <w:szCs w:val="24"/>
              </w:rPr>
              <w:t>Φανουράκη</w:t>
            </w:r>
            <w:proofErr w:type="spellEnd"/>
            <w:r w:rsidRPr="00F06CE5">
              <w:rPr>
                <w:rFonts w:cs="Calibri"/>
                <w:sz w:val="24"/>
                <w:szCs w:val="24"/>
              </w:rPr>
              <w:t xml:space="preserve">, </w:t>
            </w:r>
            <w:r w:rsidRPr="00F06CE5">
              <w:rPr>
                <w:rFonts w:cs="Calibri"/>
                <w:i/>
                <w:sz w:val="24"/>
                <w:szCs w:val="24"/>
              </w:rPr>
              <w:t>Διδάκτωρ Τμήματος Θεατρικών Σπουδών-Πανεπιστήμιο Πατρών.</w:t>
            </w:r>
          </w:p>
          <w:p w:rsidR="006C7034" w:rsidRPr="00F06CE5" w:rsidRDefault="006C7034" w:rsidP="00F06CE5">
            <w:pPr>
              <w:pStyle w:val="a6"/>
              <w:spacing w:after="0"/>
              <w:rPr>
                <w:rFonts w:cs="Calibri"/>
                <w:b/>
                <w:sz w:val="24"/>
                <w:szCs w:val="24"/>
              </w:rPr>
            </w:pPr>
            <w:r w:rsidRPr="00F06CE5">
              <w:rPr>
                <w:rFonts w:cs="Calibri"/>
                <w:b/>
                <w:sz w:val="24"/>
                <w:szCs w:val="24"/>
              </w:rPr>
              <w:t>«Προσεγγίζοντας τη Δραματική Ποίηση μέσα από το Θέατρο/Δράμα στην Εκπαίδευση»</w:t>
            </w:r>
          </w:p>
          <w:p w:rsidR="006C7034" w:rsidRPr="00AC21B4" w:rsidRDefault="006C7034" w:rsidP="00250A0E">
            <w:pPr>
              <w:spacing w:after="0"/>
              <w:rPr>
                <w:rFonts w:cs="Calibri"/>
                <w:b/>
                <w:sz w:val="12"/>
                <w:szCs w:val="12"/>
              </w:rPr>
            </w:pPr>
          </w:p>
          <w:p w:rsidR="006C7034" w:rsidRPr="00F06CE5" w:rsidRDefault="006C7034" w:rsidP="00F06CE5">
            <w:pPr>
              <w:pStyle w:val="a6"/>
              <w:numPr>
                <w:ilvl w:val="0"/>
                <w:numId w:val="2"/>
              </w:numPr>
              <w:spacing w:after="0"/>
              <w:rPr>
                <w:rFonts w:cs="Calibri"/>
                <w:b/>
                <w:sz w:val="24"/>
                <w:szCs w:val="24"/>
              </w:rPr>
            </w:pPr>
            <w:r w:rsidRPr="00F06CE5">
              <w:rPr>
                <w:rFonts w:cs="Calibri"/>
                <w:b/>
                <w:sz w:val="24"/>
                <w:szCs w:val="24"/>
              </w:rPr>
              <w:t xml:space="preserve">Βασίλης </w:t>
            </w:r>
            <w:proofErr w:type="spellStart"/>
            <w:r w:rsidRPr="00F06CE5">
              <w:rPr>
                <w:rFonts w:cs="Calibri"/>
                <w:b/>
                <w:sz w:val="24"/>
                <w:szCs w:val="24"/>
              </w:rPr>
              <w:t>Τσάφος</w:t>
            </w:r>
            <w:proofErr w:type="spellEnd"/>
            <w:r w:rsidRPr="00F06CE5">
              <w:rPr>
                <w:rFonts w:cs="Calibri"/>
                <w:b/>
                <w:sz w:val="24"/>
                <w:szCs w:val="24"/>
              </w:rPr>
              <w:t xml:space="preserve">, </w:t>
            </w:r>
            <w:r w:rsidR="00297A7C">
              <w:rPr>
                <w:i/>
                <w:sz w:val="24"/>
                <w:szCs w:val="24"/>
              </w:rPr>
              <w:t>Επίκουρος</w:t>
            </w:r>
            <w:r w:rsidRPr="00F06CE5">
              <w:rPr>
                <w:i/>
                <w:sz w:val="24"/>
                <w:szCs w:val="24"/>
              </w:rPr>
              <w:t xml:space="preserve"> Καθηγητής-Εθνικό και Καποδιστριακό Πανεπιστήμιο Αθηνών.</w:t>
            </w:r>
          </w:p>
          <w:p w:rsidR="006C7034" w:rsidRPr="00F06CE5" w:rsidRDefault="006C7034" w:rsidP="00F06CE5">
            <w:pPr>
              <w:pStyle w:val="a6"/>
              <w:spacing w:after="0"/>
              <w:rPr>
                <w:rFonts w:cs="Calibri"/>
                <w:b/>
                <w:sz w:val="24"/>
                <w:szCs w:val="24"/>
              </w:rPr>
            </w:pPr>
            <w:r w:rsidRPr="00F06CE5">
              <w:rPr>
                <w:rFonts w:cs="Calibri"/>
                <w:b/>
                <w:sz w:val="24"/>
                <w:szCs w:val="24"/>
              </w:rPr>
              <w:t>«Το Αρ</w:t>
            </w:r>
            <w:r>
              <w:rPr>
                <w:rFonts w:cs="Calibri"/>
                <w:b/>
                <w:sz w:val="24"/>
                <w:szCs w:val="24"/>
              </w:rPr>
              <w:t>χαίο Δράμα στο σύγχρονο σχολείο</w:t>
            </w:r>
            <w:r w:rsidRPr="00F06CE5">
              <w:rPr>
                <w:rFonts w:cs="Calibri"/>
                <w:b/>
                <w:sz w:val="24"/>
                <w:szCs w:val="24"/>
              </w:rPr>
              <w:t>: χτίζοντας γέφυρες»</w:t>
            </w:r>
          </w:p>
          <w:p w:rsidR="006C7034" w:rsidRPr="00AC21B4" w:rsidRDefault="006C7034" w:rsidP="00250A0E">
            <w:pPr>
              <w:spacing w:after="0"/>
              <w:rPr>
                <w:rFonts w:cs="Calibri"/>
                <w:b/>
                <w:sz w:val="12"/>
                <w:szCs w:val="12"/>
              </w:rPr>
            </w:pPr>
          </w:p>
          <w:p w:rsidR="006C7034" w:rsidRPr="002943DA" w:rsidRDefault="006C7034" w:rsidP="002943DA">
            <w:pPr>
              <w:pStyle w:val="a6"/>
              <w:numPr>
                <w:ilvl w:val="0"/>
                <w:numId w:val="4"/>
              </w:numPr>
              <w:spacing w:after="0"/>
              <w:rPr>
                <w:rFonts w:cs="Calibri"/>
                <w:i/>
                <w:color w:val="000000"/>
                <w:sz w:val="24"/>
                <w:szCs w:val="24"/>
                <w:lang w:eastAsia="el-GR"/>
              </w:rPr>
            </w:pPr>
            <w:r w:rsidRPr="002943DA">
              <w:rPr>
                <w:rFonts w:cs="Calibri"/>
                <w:b/>
                <w:sz w:val="24"/>
                <w:szCs w:val="24"/>
              </w:rPr>
              <w:t>Νατάσα Μερκούρη,</w:t>
            </w:r>
            <w:r w:rsidR="00297A7C">
              <w:rPr>
                <w:rFonts w:cs="Calibri"/>
                <w:b/>
                <w:sz w:val="24"/>
                <w:szCs w:val="24"/>
              </w:rPr>
              <w:t xml:space="preserve"> </w:t>
            </w:r>
            <w:r w:rsidRPr="002943DA">
              <w:rPr>
                <w:rFonts w:cs="Calibri"/>
                <w:i/>
                <w:color w:val="000000"/>
                <w:sz w:val="24"/>
                <w:szCs w:val="24"/>
                <w:lang w:eastAsia="el-GR"/>
              </w:rPr>
              <w:t>Φιλόλογος, Συντονίστρια της Συμβουλευτικής Επιτροπής του προγράμματος «Το Αρχαίο Δράμα στο σχολείο του 21ου αιώνα»</w:t>
            </w:r>
          </w:p>
          <w:p w:rsidR="006C7034" w:rsidRPr="002943DA" w:rsidRDefault="006C7034" w:rsidP="002943DA">
            <w:pPr>
              <w:pStyle w:val="a6"/>
              <w:spacing w:after="0"/>
              <w:rPr>
                <w:rFonts w:cs="Calibri"/>
                <w:b/>
                <w:i/>
                <w:sz w:val="24"/>
                <w:szCs w:val="24"/>
              </w:rPr>
            </w:pPr>
            <w:r w:rsidRPr="002943DA">
              <w:rPr>
                <w:rFonts w:cs="Calibri"/>
                <w:b/>
                <w:sz w:val="24"/>
                <w:szCs w:val="24"/>
              </w:rPr>
              <w:t>«Με στόχο τις κοινότητες νέων θεατών»</w:t>
            </w:r>
          </w:p>
        </w:tc>
      </w:tr>
      <w:tr w:rsidR="006C7034" w:rsidRPr="00250A0E" w:rsidTr="00EC131A">
        <w:trPr>
          <w:trHeight w:val="467"/>
        </w:trPr>
        <w:tc>
          <w:tcPr>
            <w:tcW w:w="1531" w:type="dxa"/>
            <w:vAlign w:val="center"/>
          </w:tcPr>
          <w:p w:rsidR="006C7034" w:rsidRPr="00250A0E" w:rsidRDefault="006C7034" w:rsidP="00452C44">
            <w:pPr>
              <w:spacing w:after="0" w:line="240" w:lineRule="auto"/>
              <w:rPr>
                <w:rFonts w:cs="Calibri"/>
                <w:b/>
                <w:sz w:val="24"/>
                <w:szCs w:val="24"/>
              </w:rPr>
            </w:pPr>
            <w:r>
              <w:rPr>
                <w:rFonts w:cs="Calibri"/>
                <w:b/>
                <w:sz w:val="24"/>
                <w:szCs w:val="24"/>
              </w:rPr>
              <w:t>12.45-13.</w:t>
            </w:r>
            <w:r w:rsidRPr="00250A0E">
              <w:rPr>
                <w:rFonts w:cs="Calibri"/>
                <w:b/>
                <w:sz w:val="24"/>
                <w:szCs w:val="24"/>
              </w:rPr>
              <w:t>45</w:t>
            </w:r>
          </w:p>
        </w:tc>
        <w:tc>
          <w:tcPr>
            <w:tcW w:w="7649" w:type="dxa"/>
            <w:vAlign w:val="center"/>
          </w:tcPr>
          <w:p w:rsidR="006C7034" w:rsidRPr="00250A0E" w:rsidRDefault="006C7034" w:rsidP="00452C44">
            <w:pPr>
              <w:spacing w:after="0" w:line="240" w:lineRule="auto"/>
              <w:rPr>
                <w:rFonts w:cs="Calibri"/>
                <w:b/>
                <w:sz w:val="24"/>
                <w:szCs w:val="24"/>
              </w:rPr>
            </w:pPr>
            <w:r w:rsidRPr="00250A0E">
              <w:rPr>
                <w:rFonts w:cs="Calibri"/>
                <w:b/>
                <w:sz w:val="24"/>
                <w:szCs w:val="24"/>
              </w:rPr>
              <w:t>Συζήτηση</w:t>
            </w:r>
          </w:p>
        </w:tc>
      </w:tr>
      <w:tr w:rsidR="006C7034" w:rsidRPr="00250A0E" w:rsidTr="00EC131A">
        <w:trPr>
          <w:trHeight w:val="416"/>
        </w:trPr>
        <w:tc>
          <w:tcPr>
            <w:tcW w:w="1531" w:type="dxa"/>
            <w:vAlign w:val="center"/>
          </w:tcPr>
          <w:p w:rsidR="006C7034" w:rsidRPr="00250A0E" w:rsidRDefault="006C7034" w:rsidP="00452C44">
            <w:pPr>
              <w:spacing w:after="0" w:line="240" w:lineRule="auto"/>
              <w:rPr>
                <w:rFonts w:cs="Calibri"/>
                <w:b/>
                <w:sz w:val="24"/>
                <w:szCs w:val="24"/>
              </w:rPr>
            </w:pPr>
            <w:r>
              <w:rPr>
                <w:rFonts w:cs="Calibri"/>
                <w:b/>
                <w:sz w:val="24"/>
                <w:szCs w:val="24"/>
              </w:rPr>
              <w:t>13.</w:t>
            </w:r>
            <w:r w:rsidRPr="00250A0E">
              <w:rPr>
                <w:rFonts w:cs="Calibri"/>
                <w:b/>
                <w:sz w:val="24"/>
                <w:szCs w:val="24"/>
              </w:rPr>
              <w:t>45-14.45</w:t>
            </w:r>
          </w:p>
        </w:tc>
        <w:tc>
          <w:tcPr>
            <w:tcW w:w="7649" w:type="dxa"/>
            <w:vAlign w:val="center"/>
          </w:tcPr>
          <w:p w:rsidR="006C7034" w:rsidRPr="00250A0E" w:rsidRDefault="006C7034" w:rsidP="00452C44">
            <w:pPr>
              <w:spacing w:after="0" w:line="240" w:lineRule="auto"/>
              <w:rPr>
                <w:rFonts w:cs="Calibri"/>
                <w:b/>
                <w:sz w:val="24"/>
                <w:szCs w:val="24"/>
              </w:rPr>
            </w:pPr>
            <w:r w:rsidRPr="00250A0E">
              <w:rPr>
                <w:rFonts w:cs="Calibri"/>
                <w:b/>
                <w:sz w:val="24"/>
                <w:szCs w:val="24"/>
              </w:rPr>
              <w:t>Διάλειμμα</w:t>
            </w:r>
          </w:p>
        </w:tc>
      </w:tr>
    </w:tbl>
    <w:p w:rsidR="006C7034" w:rsidRDefault="006C703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649"/>
      </w:tblGrid>
      <w:tr w:rsidR="006C7034" w:rsidRPr="00250A0E" w:rsidTr="00C61254">
        <w:trPr>
          <w:trHeight w:val="1119"/>
        </w:trPr>
        <w:tc>
          <w:tcPr>
            <w:tcW w:w="1531" w:type="dxa"/>
            <w:tcBorders>
              <w:right w:val="nil"/>
            </w:tcBorders>
            <w:shd w:val="clear" w:color="auto" w:fill="3F9F9F"/>
          </w:tcPr>
          <w:p w:rsidR="006C7034" w:rsidRPr="00250A0E" w:rsidRDefault="006C7034" w:rsidP="00250A0E">
            <w:pPr>
              <w:spacing w:after="0" w:line="240" w:lineRule="auto"/>
              <w:jc w:val="both"/>
              <w:rPr>
                <w:rFonts w:cs="Calibri"/>
                <w:color w:val="FFFFFF"/>
                <w:sz w:val="24"/>
                <w:szCs w:val="24"/>
              </w:rPr>
            </w:pPr>
          </w:p>
        </w:tc>
        <w:tc>
          <w:tcPr>
            <w:tcW w:w="7649" w:type="dxa"/>
            <w:tcBorders>
              <w:left w:val="nil"/>
            </w:tcBorders>
            <w:shd w:val="clear" w:color="auto" w:fill="3F9F9F"/>
            <w:vAlign w:val="center"/>
          </w:tcPr>
          <w:p w:rsidR="006C7034" w:rsidRPr="00250A0E" w:rsidRDefault="006C7034" w:rsidP="00250A0E">
            <w:pPr>
              <w:spacing w:after="0" w:line="240" w:lineRule="auto"/>
              <w:ind w:left="3856" w:hanging="3856"/>
              <w:jc w:val="center"/>
              <w:rPr>
                <w:rFonts w:cs="Calibri"/>
                <w:b/>
                <w:color w:val="FFFFFF"/>
                <w:sz w:val="28"/>
                <w:szCs w:val="28"/>
              </w:rPr>
            </w:pPr>
            <w:r w:rsidRPr="00250A0E">
              <w:rPr>
                <w:rFonts w:cs="Calibri"/>
                <w:b/>
                <w:color w:val="FFFFFF"/>
                <w:sz w:val="28"/>
                <w:szCs w:val="28"/>
              </w:rPr>
              <w:t>ΘΕΜΑΤΙΚΗ 2</w:t>
            </w:r>
          </w:p>
          <w:p w:rsidR="006C7034" w:rsidRPr="00250A0E" w:rsidRDefault="006C7034" w:rsidP="00250A0E">
            <w:pPr>
              <w:spacing w:after="0" w:line="240" w:lineRule="auto"/>
              <w:ind w:left="3856" w:hanging="3856"/>
              <w:jc w:val="center"/>
              <w:rPr>
                <w:rFonts w:cs="Calibri"/>
                <w:b/>
                <w:color w:val="FFFFFF"/>
                <w:sz w:val="28"/>
                <w:szCs w:val="28"/>
              </w:rPr>
            </w:pPr>
            <w:r w:rsidRPr="00250A0E">
              <w:rPr>
                <w:rFonts w:cs="Calibri"/>
                <w:b/>
                <w:color w:val="FFFFFF"/>
                <w:sz w:val="28"/>
                <w:szCs w:val="28"/>
              </w:rPr>
              <w:t>Οι Πανεπιστημιακές Σπουδές στο Αρχαίο Δράμα</w:t>
            </w:r>
          </w:p>
        </w:tc>
      </w:tr>
      <w:tr w:rsidR="006C7034" w:rsidRPr="00250A0E" w:rsidTr="00C61254">
        <w:trPr>
          <w:trHeight w:val="608"/>
        </w:trPr>
        <w:tc>
          <w:tcPr>
            <w:tcW w:w="1531" w:type="dxa"/>
            <w:shd w:val="clear" w:color="auto" w:fill="FFFFFF"/>
            <w:vAlign w:val="center"/>
          </w:tcPr>
          <w:p w:rsidR="006C7034" w:rsidRPr="00FF4E6B" w:rsidRDefault="006C7034" w:rsidP="00FF4E6B">
            <w:pPr>
              <w:spacing w:after="0" w:line="240" w:lineRule="auto"/>
              <w:rPr>
                <w:rFonts w:cs="Calibri"/>
                <w:b/>
                <w:sz w:val="24"/>
                <w:szCs w:val="24"/>
              </w:rPr>
            </w:pPr>
            <w:r w:rsidRPr="00FF4E6B">
              <w:rPr>
                <w:rFonts w:cs="Calibri"/>
                <w:b/>
                <w:sz w:val="24"/>
                <w:szCs w:val="24"/>
              </w:rPr>
              <w:t>14.45-15.45</w:t>
            </w:r>
          </w:p>
        </w:tc>
        <w:tc>
          <w:tcPr>
            <w:tcW w:w="7649" w:type="dxa"/>
            <w:shd w:val="clear" w:color="auto" w:fill="FFFFFF"/>
            <w:vAlign w:val="center"/>
          </w:tcPr>
          <w:p w:rsidR="006C7034" w:rsidRPr="00250A0E" w:rsidRDefault="006C7034" w:rsidP="00250A0E">
            <w:pPr>
              <w:spacing w:after="0" w:line="240" w:lineRule="auto"/>
              <w:rPr>
                <w:rFonts w:cs="Calibri"/>
                <w:b/>
                <w:sz w:val="24"/>
                <w:szCs w:val="24"/>
              </w:rPr>
            </w:pPr>
            <w:r w:rsidRPr="00250A0E">
              <w:rPr>
                <w:rFonts w:cs="Calibri"/>
                <w:b/>
                <w:sz w:val="24"/>
                <w:szCs w:val="24"/>
              </w:rPr>
              <w:t>Ομιλίες</w:t>
            </w:r>
          </w:p>
        </w:tc>
      </w:tr>
      <w:tr w:rsidR="006C7034" w:rsidRPr="00250A0E" w:rsidTr="00C61254">
        <w:trPr>
          <w:trHeight w:val="1213"/>
        </w:trPr>
        <w:tc>
          <w:tcPr>
            <w:tcW w:w="1531" w:type="dxa"/>
            <w:tcBorders>
              <w:bottom w:val="nil"/>
            </w:tcBorders>
            <w:shd w:val="clear" w:color="auto" w:fill="FFFFFF"/>
          </w:tcPr>
          <w:p w:rsidR="006C7034" w:rsidRPr="00250A0E" w:rsidRDefault="006C7034" w:rsidP="00250A0E">
            <w:pPr>
              <w:spacing w:after="0" w:line="240" w:lineRule="auto"/>
              <w:jc w:val="both"/>
              <w:rPr>
                <w:rFonts w:cs="Calibri"/>
                <w:b/>
                <w:sz w:val="24"/>
                <w:szCs w:val="24"/>
              </w:rPr>
            </w:pPr>
          </w:p>
        </w:tc>
        <w:tc>
          <w:tcPr>
            <w:tcW w:w="7649" w:type="dxa"/>
            <w:tcBorders>
              <w:bottom w:val="nil"/>
            </w:tcBorders>
            <w:shd w:val="clear" w:color="auto" w:fill="FFFFFF"/>
          </w:tcPr>
          <w:p w:rsidR="006C7034" w:rsidRPr="00250A0E" w:rsidRDefault="006C7034" w:rsidP="00250A0E">
            <w:pPr>
              <w:spacing w:after="0"/>
              <w:rPr>
                <w:sz w:val="24"/>
                <w:szCs w:val="24"/>
              </w:rPr>
            </w:pPr>
            <w:r w:rsidRPr="00250A0E">
              <w:rPr>
                <w:rFonts w:cs="Calibri"/>
                <w:sz w:val="24"/>
                <w:szCs w:val="24"/>
                <w:u w:val="single"/>
              </w:rPr>
              <w:t>Συντονιστής</w:t>
            </w:r>
            <w:r w:rsidRPr="00250A0E">
              <w:rPr>
                <w:rFonts w:cs="Calibri"/>
                <w:sz w:val="24"/>
                <w:szCs w:val="24"/>
              </w:rPr>
              <w:t>:</w:t>
            </w:r>
          </w:p>
          <w:p w:rsidR="006C7034" w:rsidRPr="00FF4E6B" w:rsidRDefault="006C7034" w:rsidP="00FF4E6B">
            <w:pPr>
              <w:pStyle w:val="a6"/>
              <w:numPr>
                <w:ilvl w:val="0"/>
                <w:numId w:val="6"/>
              </w:numPr>
              <w:spacing w:after="0"/>
              <w:rPr>
                <w:i/>
                <w:sz w:val="24"/>
                <w:szCs w:val="24"/>
                <w:u w:val="single"/>
              </w:rPr>
            </w:pPr>
            <w:r w:rsidRPr="00FF4E6B">
              <w:rPr>
                <w:rFonts w:cs="Calibri"/>
                <w:b/>
                <w:sz w:val="24"/>
                <w:szCs w:val="24"/>
              </w:rPr>
              <w:t>Πλάτωνας Μαυρομούστακος</w:t>
            </w:r>
            <w:r w:rsidRPr="00FF4E6B">
              <w:rPr>
                <w:rFonts w:cs="Calibri"/>
                <w:sz w:val="24"/>
                <w:szCs w:val="24"/>
              </w:rPr>
              <w:t xml:space="preserve">, </w:t>
            </w:r>
            <w:r w:rsidRPr="00FF4E6B">
              <w:rPr>
                <w:rFonts w:cs="Calibri"/>
                <w:i/>
                <w:sz w:val="24"/>
                <w:szCs w:val="24"/>
              </w:rPr>
              <w:t>Καθηγητής, Πρόεδρος Τμήματος Θεατρικών Σπουδών-Εθνικό και Καποδιστριακό Πανεπιστήμιο Αθηνών</w:t>
            </w:r>
            <w:r>
              <w:rPr>
                <w:rFonts w:cs="Calibri"/>
                <w:i/>
                <w:sz w:val="24"/>
                <w:szCs w:val="24"/>
              </w:rPr>
              <w:t>.</w:t>
            </w:r>
          </w:p>
        </w:tc>
      </w:tr>
      <w:tr w:rsidR="006C7034" w:rsidRPr="00250A0E" w:rsidTr="00EC131A">
        <w:trPr>
          <w:trHeight w:val="356"/>
        </w:trPr>
        <w:tc>
          <w:tcPr>
            <w:tcW w:w="1531" w:type="dxa"/>
            <w:tcBorders>
              <w:top w:val="nil"/>
              <w:bottom w:val="nil"/>
            </w:tcBorders>
            <w:shd w:val="clear" w:color="auto" w:fill="FFFFFF"/>
          </w:tcPr>
          <w:p w:rsidR="006C7034" w:rsidRPr="00250A0E" w:rsidRDefault="006C7034" w:rsidP="00250A0E">
            <w:pPr>
              <w:spacing w:after="0" w:line="240" w:lineRule="auto"/>
              <w:jc w:val="both"/>
              <w:rPr>
                <w:rFonts w:cs="Calibri"/>
                <w:b/>
                <w:sz w:val="24"/>
                <w:szCs w:val="24"/>
              </w:rPr>
            </w:pPr>
          </w:p>
          <w:p w:rsidR="006C7034" w:rsidRPr="00250A0E" w:rsidRDefault="006C7034" w:rsidP="00250A0E">
            <w:pPr>
              <w:spacing w:after="0" w:line="240" w:lineRule="auto"/>
              <w:jc w:val="both"/>
              <w:rPr>
                <w:rFonts w:cs="Calibri"/>
                <w:b/>
                <w:sz w:val="24"/>
                <w:szCs w:val="24"/>
              </w:rPr>
            </w:pPr>
          </w:p>
        </w:tc>
        <w:tc>
          <w:tcPr>
            <w:tcW w:w="7649" w:type="dxa"/>
            <w:tcBorders>
              <w:top w:val="nil"/>
            </w:tcBorders>
            <w:shd w:val="clear" w:color="auto" w:fill="FFFFFF"/>
          </w:tcPr>
          <w:p w:rsidR="006C7034" w:rsidRPr="00250A0E" w:rsidRDefault="006C7034" w:rsidP="00250A0E">
            <w:pPr>
              <w:spacing w:after="0"/>
              <w:rPr>
                <w:sz w:val="24"/>
                <w:szCs w:val="24"/>
              </w:rPr>
            </w:pPr>
            <w:r w:rsidRPr="00250A0E">
              <w:rPr>
                <w:sz w:val="24"/>
                <w:szCs w:val="24"/>
                <w:u w:val="single"/>
              </w:rPr>
              <w:t>Κεντρική Ομιλία</w:t>
            </w:r>
            <w:r w:rsidRPr="00250A0E">
              <w:rPr>
                <w:sz w:val="24"/>
                <w:szCs w:val="24"/>
              </w:rPr>
              <w:t xml:space="preserve">: </w:t>
            </w:r>
          </w:p>
          <w:p w:rsidR="006C7034" w:rsidRPr="00FF4E6B" w:rsidRDefault="006C7034" w:rsidP="00FF4E6B">
            <w:pPr>
              <w:pStyle w:val="a6"/>
              <w:numPr>
                <w:ilvl w:val="0"/>
                <w:numId w:val="7"/>
              </w:numPr>
              <w:spacing w:after="0"/>
              <w:rPr>
                <w:rFonts w:cs="Calibri"/>
                <w:b/>
                <w:sz w:val="24"/>
                <w:szCs w:val="24"/>
              </w:rPr>
            </w:pPr>
            <w:r w:rsidRPr="00FF4E6B">
              <w:rPr>
                <w:rFonts w:cs="Calibri"/>
                <w:b/>
                <w:sz w:val="24"/>
                <w:szCs w:val="24"/>
                <w:lang w:val="en-US"/>
              </w:rPr>
              <w:t>Lorna</w:t>
            </w:r>
            <w:r w:rsidR="00263E21">
              <w:rPr>
                <w:rFonts w:cs="Calibri"/>
                <w:b/>
                <w:sz w:val="24"/>
                <w:szCs w:val="24"/>
              </w:rPr>
              <w:t xml:space="preserve"> </w:t>
            </w:r>
            <w:r w:rsidRPr="00FF4E6B">
              <w:rPr>
                <w:rFonts w:cs="Calibri"/>
                <w:b/>
                <w:sz w:val="24"/>
                <w:szCs w:val="24"/>
                <w:lang w:val="en-US"/>
              </w:rPr>
              <w:t>Hardwick</w:t>
            </w:r>
            <w:r w:rsidRPr="00FF4E6B">
              <w:rPr>
                <w:sz w:val="24"/>
                <w:szCs w:val="24"/>
              </w:rPr>
              <w:t xml:space="preserve">, </w:t>
            </w:r>
            <w:r w:rsidRPr="00FF4E6B">
              <w:rPr>
                <w:i/>
                <w:sz w:val="24"/>
                <w:szCs w:val="24"/>
              </w:rPr>
              <w:t xml:space="preserve">Επίτιμη Καθηγήτρια Κλασικών Σπουδών και Διευθύντρια του Ερευνητικού Προγράμματος για την Πρόσληψη των Κλασικών Κειμένων- </w:t>
            </w:r>
            <w:r w:rsidRPr="00FF4E6B">
              <w:rPr>
                <w:i/>
                <w:sz w:val="24"/>
                <w:szCs w:val="24"/>
                <w:lang w:val="en-GB"/>
              </w:rPr>
              <w:t>T</w:t>
            </w:r>
            <w:r w:rsidRPr="00FF4E6B">
              <w:rPr>
                <w:i/>
                <w:sz w:val="24"/>
                <w:szCs w:val="24"/>
                <w:lang w:val="en-US"/>
              </w:rPr>
              <w:t>he</w:t>
            </w:r>
            <w:r w:rsidR="00263E21">
              <w:rPr>
                <w:i/>
                <w:sz w:val="24"/>
                <w:szCs w:val="24"/>
              </w:rPr>
              <w:t xml:space="preserve"> </w:t>
            </w:r>
            <w:r w:rsidRPr="00FF4E6B">
              <w:rPr>
                <w:i/>
                <w:sz w:val="24"/>
                <w:szCs w:val="24"/>
                <w:lang w:val="en-US"/>
              </w:rPr>
              <w:t>Open</w:t>
            </w:r>
            <w:r w:rsidR="00263E21">
              <w:rPr>
                <w:i/>
                <w:sz w:val="24"/>
                <w:szCs w:val="24"/>
              </w:rPr>
              <w:t xml:space="preserve"> </w:t>
            </w:r>
            <w:r w:rsidRPr="00FF4E6B">
              <w:rPr>
                <w:i/>
                <w:sz w:val="24"/>
                <w:szCs w:val="24"/>
                <w:lang w:val="en-US"/>
              </w:rPr>
              <w:t>University</w:t>
            </w:r>
            <w:r w:rsidRPr="00FF4E6B">
              <w:rPr>
                <w:i/>
                <w:sz w:val="24"/>
                <w:szCs w:val="24"/>
              </w:rPr>
              <w:t>.</w:t>
            </w:r>
          </w:p>
          <w:p w:rsidR="006C7034" w:rsidRPr="00FF4E6B" w:rsidRDefault="006C7034" w:rsidP="00FF4E6B">
            <w:pPr>
              <w:pStyle w:val="a6"/>
              <w:spacing w:after="0"/>
              <w:rPr>
                <w:rFonts w:cs="Calibri"/>
                <w:i/>
                <w:sz w:val="24"/>
                <w:szCs w:val="24"/>
              </w:rPr>
            </w:pPr>
            <w:r w:rsidRPr="00FF4E6B">
              <w:rPr>
                <w:rFonts w:cs="Calibri"/>
                <w:b/>
                <w:sz w:val="24"/>
                <w:szCs w:val="24"/>
              </w:rPr>
              <w:t>«Η Ελλ</w:t>
            </w:r>
            <w:r>
              <w:rPr>
                <w:rFonts w:cs="Calibri"/>
                <w:b/>
                <w:sz w:val="24"/>
                <w:szCs w:val="24"/>
              </w:rPr>
              <w:t xml:space="preserve">ηνική τραγωδία σήμερα: οι Θεοί, </w:t>
            </w:r>
            <w:r w:rsidRPr="00FF4E6B">
              <w:rPr>
                <w:rFonts w:cs="Calibri"/>
                <w:b/>
                <w:sz w:val="24"/>
                <w:szCs w:val="24"/>
              </w:rPr>
              <w:t>ο Ανθρώπινος Παράγοντας και η προοπτική του Πολίτη»</w:t>
            </w:r>
          </w:p>
          <w:p w:rsidR="006C7034" w:rsidRPr="0002485C" w:rsidRDefault="006C7034" w:rsidP="00250A0E">
            <w:pPr>
              <w:spacing w:after="0"/>
              <w:rPr>
                <w:rFonts w:cs="Calibri"/>
                <w:sz w:val="24"/>
                <w:szCs w:val="24"/>
                <w:u w:val="single"/>
              </w:rPr>
            </w:pPr>
          </w:p>
          <w:p w:rsidR="006C7034" w:rsidRPr="00250A0E" w:rsidRDefault="006C7034" w:rsidP="00250A0E">
            <w:pPr>
              <w:spacing w:after="0"/>
              <w:rPr>
                <w:rFonts w:cs="Calibri"/>
                <w:b/>
                <w:sz w:val="24"/>
                <w:szCs w:val="24"/>
                <w:u w:val="single"/>
              </w:rPr>
            </w:pPr>
            <w:r w:rsidRPr="00250A0E">
              <w:rPr>
                <w:rFonts w:cs="Calibri"/>
                <w:sz w:val="24"/>
                <w:szCs w:val="24"/>
                <w:u w:val="single"/>
              </w:rPr>
              <w:t>Ομιλίες:</w:t>
            </w:r>
          </w:p>
          <w:p w:rsidR="006C7034" w:rsidRPr="00FF4E6B" w:rsidRDefault="006C7034" w:rsidP="00FF4E6B">
            <w:pPr>
              <w:pStyle w:val="a6"/>
              <w:numPr>
                <w:ilvl w:val="0"/>
                <w:numId w:val="8"/>
              </w:numPr>
              <w:spacing w:after="0" w:line="240" w:lineRule="auto"/>
              <w:rPr>
                <w:rFonts w:cs="Calibri"/>
                <w:sz w:val="24"/>
                <w:szCs w:val="24"/>
              </w:rPr>
            </w:pPr>
            <w:r w:rsidRPr="00FF4E6B">
              <w:rPr>
                <w:rFonts w:cs="Calibri"/>
                <w:b/>
                <w:sz w:val="24"/>
                <w:szCs w:val="24"/>
              </w:rPr>
              <w:t>Ελένη Παπάζογλου</w:t>
            </w:r>
            <w:r w:rsidRPr="00FF4E6B">
              <w:rPr>
                <w:rFonts w:cs="Calibri"/>
                <w:sz w:val="24"/>
                <w:szCs w:val="24"/>
              </w:rPr>
              <w:t xml:space="preserve">, </w:t>
            </w:r>
            <w:r w:rsidRPr="00FF4E6B">
              <w:rPr>
                <w:rFonts w:cs="Calibri"/>
                <w:i/>
                <w:sz w:val="24"/>
                <w:szCs w:val="24"/>
              </w:rPr>
              <w:t>Επίκουρη Καθηγήτρια του Θεάτρου της Αρχαιότητας, τμήμα Θεάτρου, Σχολή Καλών Τεχνών-Αριστοτέλειο Πανεπιστήμιο</w:t>
            </w:r>
            <w:r w:rsidRPr="00FF4E6B">
              <w:rPr>
                <w:rFonts w:cs="Calibri"/>
                <w:sz w:val="24"/>
                <w:szCs w:val="24"/>
              </w:rPr>
              <w:t xml:space="preserve"> Θεσσαλονίκης</w:t>
            </w:r>
            <w:r>
              <w:rPr>
                <w:rFonts w:cs="Calibri"/>
                <w:sz w:val="24"/>
                <w:szCs w:val="24"/>
              </w:rPr>
              <w:t>.</w:t>
            </w:r>
          </w:p>
          <w:p w:rsidR="006C7034" w:rsidRPr="00FF4E6B" w:rsidRDefault="006C7034" w:rsidP="00FF4E6B">
            <w:pPr>
              <w:pStyle w:val="a6"/>
              <w:spacing w:after="0" w:line="240" w:lineRule="auto"/>
              <w:rPr>
                <w:rFonts w:cs="Calibri"/>
                <w:i/>
                <w:sz w:val="24"/>
                <w:szCs w:val="24"/>
              </w:rPr>
            </w:pPr>
            <w:r w:rsidRPr="00FF4E6B">
              <w:rPr>
                <w:rFonts w:cs="Calibri"/>
                <w:b/>
                <w:sz w:val="24"/>
                <w:szCs w:val="24"/>
              </w:rPr>
              <w:t>«Η διδασκαλία του Αρχαίου Δράματος στο πλαίσιο των καλλιτεχνικών θεατρικών σπουδών»</w:t>
            </w:r>
          </w:p>
          <w:p w:rsidR="006C7034" w:rsidRPr="0002485C" w:rsidRDefault="006C7034" w:rsidP="00250A0E">
            <w:pPr>
              <w:spacing w:after="0"/>
              <w:rPr>
                <w:rFonts w:cs="Calibri"/>
                <w:b/>
                <w:sz w:val="24"/>
                <w:szCs w:val="24"/>
                <w:highlight w:val="yellow"/>
              </w:rPr>
            </w:pPr>
          </w:p>
          <w:p w:rsidR="006C7034" w:rsidRPr="00FF4E6B" w:rsidRDefault="006C7034" w:rsidP="00FF4E6B">
            <w:pPr>
              <w:pStyle w:val="a6"/>
              <w:numPr>
                <w:ilvl w:val="0"/>
                <w:numId w:val="9"/>
              </w:numPr>
              <w:spacing w:after="0" w:line="240" w:lineRule="auto"/>
              <w:rPr>
                <w:i/>
                <w:sz w:val="24"/>
                <w:szCs w:val="24"/>
              </w:rPr>
            </w:pPr>
            <w:r w:rsidRPr="00FF4E6B">
              <w:rPr>
                <w:b/>
                <w:sz w:val="24"/>
                <w:szCs w:val="24"/>
              </w:rPr>
              <w:t xml:space="preserve">Σταύρος </w:t>
            </w:r>
            <w:proofErr w:type="spellStart"/>
            <w:r w:rsidRPr="00FF4E6B">
              <w:rPr>
                <w:b/>
                <w:sz w:val="24"/>
                <w:szCs w:val="24"/>
              </w:rPr>
              <w:t>Τσιτσιρίδης</w:t>
            </w:r>
            <w:proofErr w:type="spellEnd"/>
            <w:r w:rsidRPr="00FF4E6B">
              <w:rPr>
                <w:sz w:val="24"/>
                <w:szCs w:val="24"/>
              </w:rPr>
              <w:t xml:space="preserve">, </w:t>
            </w:r>
            <w:r w:rsidRPr="00FF4E6B">
              <w:rPr>
                <w:i/>
                <w:sz w:val="24"/>
                <w:szCs w:val="24"/>
              </w:rPr>
              <w:t>Καθηγητής της Αρχαίας Ελληνικής Φ</w:t>
            </w:r>
            <w:r>
              <w:rPr>
                <w:i/>
                <w:sz w:val="24"/>
                <w:szCs w:val="24"/>
              </w:rPr>
              <w:t xml:space="preserve">ιλολογίας και του Αρχαίου </w:t>
            </w:r>
            <w:proofErr w:type="spellStart"/>
            <w:r>
              <w:rPr>
                <w:i/>
                <w:sz w:val="24"/>
                <w:szCs w:val="24"/>
              </w:rPr>
              <w:t>Θεάτρ</w:t>
            </w:r>
            <w:proofErr w:type="spellEnd"/>
            <w:r>
              <w:rPr>
                <w:i/>
                <w:sz w:val="24"/>
                <w:szCs w:val="24"/>
                <w:lang w:val="en-US"/>
              </w:rPr>
              <w:t>o</w:t>
            </w:r>
            <w:r>
              <w:rPr>
                <w:i/>
                <w:sz w:val="24"/>
                <w:szCs w:val="24"/>
              </w:rPr>
              <w:t>υ</w:t>
            </w:r>
            <w:r w:rsidRPr="00FF4E6B">
              <w:rPr>
                <w:i/>
                <w:sz w:val="24"/>
                <w:szCs w:val="24"/>
              </w:rPr>
              <w:t xml:space="preserve"> - Πανεπιστήμιο Πατρών.</w:t>
            </w:r>
          </w:p>
          <w:p w:rsidR="006C7034" w:rsidRPr="00FF4E6B" w:rsidRDefault="006C7034" w:rsidP="00FF4E6B">
            <w:pPr>
              <w:pStyle w:val="a6"/>
              <w:spacing w:after="0" w:line="240" w:lineRule="auto"/>
              <w:rPr>
                <w:b/>
                <w:sz w:val="24"/>
                <w:szCs w:val="24"/>
              </w:rPr>
            </w:pPr>
            <w:r w:rsidRPr="00FF4E6B">
              <w:rPr>
                <w:b/>
                <w:sz w:val="24"/>
                <w:szCs w:val="24"/>
              </w:rPr>
              <w:t>«Σκέψεις για την Πανεπιστημιακή Διδασκαλία του Αρχαίου Θεάτρου»</w:t>
            </w:r>
          </w:p>
          <w:p w:rsidR="006C7034" w:rsidRPr="0002485C" w:rsidRDefault="006C7034" w:rsidP="00250A0E">
            <w:pPr>
              <w:spacing w:after="0"/>
              <w:jc w:val="both"/>
              <w:rPr>
                <w:b/>
                <w:sz w:val="24"/>
                <w:szCs w:val="24"/>
              </w:rPr>
            </w:pPr>
          </w:p>
          <w:p w:rsidR="006C7034" w:rsidRPr="00FF4E6B" w:rsidRDefault="006C7034" w:rsidP="00FF4E6B">
            <w:pPr>
              <w:pStyle w:val="a6"/>
              <w:numPr>
                <w:ilvl w:val="0"/>
                <w:numId w:val="10"/>
              </w:numPr>
              <w:spacing w:after="0"/>
              <w:jc w:val="both"/>
              <w:rPr>
                <w:b/>
                <w:sz w:val="24"/>
                <w:szCs w:val="24"/>
              </w:rPr>
            </w:pPr>
            <w:proofErr w:type="spellStart"/>
            <w:r w:rsidRPr="00FF4E6B">
              <w:rPr>
                <w:rFonts w:cs="Calibri"/>
                <w:b/>
                <w:sz w:val="24"/>
                <w:szCs w:val="24"/>
              </w:rPr>
              <w:t>Ελίζα</w:t>
            </w:r>
            <w:proofErr w:type="spellEnd"/>
            <w:r w:rsidRPr="00FF4E6B">
              <w:rPr>
                <w:rFonts w:cs="Calibri"/>
                <w:b/>
                <w:sz w:val="24"/>
                <w:szCs w:val="24"/>
              </w:rPr>
              <w:t xml:space="preserve"> – Άννα </w:t>
            </w:r>
            <w:proofErr w:type="spellStart"/>
            <w:r w:rsidRPr="00FF4E6B">
              <w:rPr>
                <w:rFonts w:cs="Calibri"/>
                <w:b/>
                <w:sz w:val="24"/>
                <w:szCs w:val="24"/>
              </w:rPr>
              <w:t>Δελβερούδη</w:t>
            </w:r>
            <w:proofErr w:type="spellEnd"/>
            <w:r w:rsidRPr="00FF4E6B">
              <w:rPr>
                <w:rFonts w:cs="Calibri"/>
                <w:b/>
                <w:sz w:val="24"/>
                <w:szCs w:val="24"/>
              </w:rPr>
              <w:t xml:space="preserve">, </w:t>
            </w:r>
            <w:r w:rsidRPr="00FF4E6B">
              <w:rPr>
                <w:i/>
                <w:sz w:val="24"/>
                <w:szCs w:val="24"/>
              </w:rPr>
              <w:t>Καθηγήτρια, Ιστορικός του Θεάτρου και του Κινηματογράφου</w:t>
            </w:r>
            <w:r w:rsidRPr="00FF4E6B">
              <w:rPr>
                <w:b/>
                <w:sz w:val="24"/>
                <w:szCs w:val="24"/>
              </w:rPr>
              <w:t>.</w:t>
            </w:r>
          </w:p>
          <w:p w:rsidR="006C7034" w:rsidRDefault="006C7034" w:rsidP="00FF4E6B">
            <w:pPr>
              <w:pStyle w:val="a6"/>
              <w:spacing w:after="0"/>
              <w:jc w:val="both"/>
              <w:rPr>
                <w:b/>
                <w:sz w:val="24"/>
                <w:szCs w:val="24"/>
              </w:rPr>
            </w:pPr>
            <w:r w:rsidRPr="00FF4E6B">
              <w:rPr>
                <w:b/>
                <w:sz w:val="24"/>
                <w:szCs w:val="24"/>
              </w:rPr>
              <w:t>«Προσεγγίζοντας το αρχαίο δράμα μέσα από τον κινηματογράφο»</w:t>
            </w:r>
          </w:p>
          <w:p w:rsidR="006C7034" w:rsidRDefault="006C7034" w:rsidP="00FF4E6B">
            <w:pPr>
              <w:pStyle w:val="a6"/>
              <w:spacing w:after="0"/>
              <w:jc w:val="both"/>
              <w:rPr>
                <w:b/>
                <w:sz w:val="24"/>
                <w:szCs w:val="24"/>
              </w:rPr>
            </w:pPr>
          </w:p>
          <w:p w:rsidR="006C7034" w:rsidRPr="00EA5935" w:rsidRDefault="006C7034" w:rsidP="00EA5935">
            <w:pPr>
              <w:pStyle w:val="a6"/>
              <w:numPr>
                <w:ilvl w:val="0"/>
                <w:numId w:val="10"/>
              </w:numPr>
              <w:spacing w:after="0"/>
              <w:jc w:val="both"/>
              <w:rPr>
                <w:rFonts w:cs="Calibri"/>
                <w:b/>
                <w:sz w:val="24"/>
                <w:szCs w:val="24"/>
              </w:rPr>
            </w:pPr>
            <w:r w:rsidRPr="00EA5935">
              <w:rPr>
                <w:rFonts w:cs="Calibri"/>
                <w:b/>
                <w:sz w:val="24"/>
                <w:szCs w:val="24"/>
              </w:rPr>
              <w:t xml:space="preserve">Καίτη Διαμαντάκου, </w:t>
            </w:r>
            <w:r w:rsidRPr="00EA5935">
              <w:rPr>
                <w:rFonts w:cs="Calibri"/>
                <w:i/>
                <w:sz w:val="24"/>
                <w:szCs w:val="24"/>
              </w:rPr>
              <w:t>Επίκουρη καθηγήτρια στο Τμήμα Θεατρικών Σπουδών ΕΚΠΑ.</w:t>
            </w:r>
          </w:p>
          <w:p w:rsidR="006C7034" w:rsidRPr="00EA5935" w:rsidRDefault="006C7034" w:rsidP="00EA5935">
            <w:pPr>
              <w:pStyle w:val="a6"/>
              <w:spacing w:after="0"/>
              <w:jc w:val="both"/>
              <w:rPr>
                <w:rFonts w:cs="Calibri"/>
                <w:b/>
                <w:sz w:val="24"/>
                <w:szCs w:val="24"/>
              </w:rPr>
            </w:pPr>
            <w:r w:rsidRPr="00EA5935">
              <w:rPr>
                <w:rFonts w:cs="Calibri"/>
                <w:b/>
                <w:sz w:val="24"/>
                <w:szCs w:val="24"/>
              </w:rPr>
              <w:t>«Αρχαίο Δράμα και εκπαίδευση: πλάθοντας τον επαρκή θεατή»</w:t>
            </w:r>
          </w:p>
          <w:p w:rsidR="006C7034" w:rsidRPr="00FF4E6B" w:rsidRDefault="006C7034" w:rsidP="00250A0E">
            <w:pPr>
              <w:spacing w:after="0"/>
              <w:jc w:val="both"/>
              <w:rPr>
                <w:b/>
                <w:sz w:val="12"/>
                <w:szCs w:val="12"/>
              </w:rPr>
            </w:pPr>
          </w:p>
        </w:tc>
      </w:tr>
      <w:tr w:rsidR="006C7034" w:rsidRPr="00250A0E" w:rsidTr="00EC131A">
        <w:trPr>
          <w:trHeight w:val="415"/>
        </w:trPr>
        <w:tc>
          <w:tcPr>
            <w:tcW w:w="1531" w:type="dxa"/>
            <w:vAlign w:val="center"/>
          </w:tcPr>
          <w:p w:rsidR="006C7034" w:rsidRPr="00250A0E" w:rsidRDefault="006C7034" w:rsidP="00B90751">
            <w:pPr>
              <w:spacing w:after="0" w:line="240" w:lineRule="auto"/>
              <w:rPr>
                <w:rFonts w:cs="Calibri"/>
                <w:b/>
                <w:sz w:val="24"/>
                <w:szCs w:val="24"/>
              </w:rPr>
            </w:pPr>
            <w:r>
              <w:rPr>
                <w:rFonts w:cs="Calibri"/>
                <w:b/>
                <w:sz w:val="24"/>
                <w:szCs w:val="24"/>
              </w:rPr>
              <w:t>15.45-16.</w:t>
            </w:r>
            <w:r w:rsidRPr="00250A0E">
              <w:rPr>
                <w:rFonts w:cs="Calibri"/>
                <w:b/>
                <w:sz w:val="24"/>
                <w:szCs w:val="24"/>
              </w:rPr>
              <w:t>45</w:t>
            </w:r>
          </w:p>
        </w:tc>
        <w:tc>
          <w:tcPr>
            <w:tcW w:w="7649" w:type="dxa"/>
            <w:vAlign w:val="center"/>
          </w:tcPr>
          <w:p w:rsidR="006C7034" w:rsidRPr="00250A0E" w:rsidRDefault="006C7034" w:rsidP="00B90751">
            <w:pPr>
              <w:spacing w:after="0" w:line="240" w:lineRule="auto"/>
              <w:rPr>
                <w:rFonts w:cs="Calibri"/>
                <w:b/>
                <w:sz w:val="24"/>
                <w:szCs w:val="24"/>
              </w:rPr>
            </w:pPr>
            <w:r w:rsidRPr="00250A0E">
              <w:rPr>
                <w:rFonts w:cs="Calibri"/>
                <w:b/>
                <w:sz w:val="24"/>
                <w:szCs w:val="24"/>
              </w:rPr>
              <w:t>Συζήτηση</w:t>
            </w:r>
          </w:p>
        </w:tc>
      </w:tr>
      <w:tr w:rsidR="006C7034" w:rsidRPr="00250A0E" w:rsidTr="00C61254">
        <w:trPr>
          <w:trHeight w:val="407"/>
        </w:trPr>
        <w:tc>
          <w:tcPr>
            <w:tcW w:w="1531" w:type="dxa"/>
            <w:vAlign w:val="center"/>
          </w:tcPr>
          <w:p w:rsidR="006C7034" w:rsidRPr="00250A0E" w:rsidRDefault="006C7034" w:rsidP="00B90751">
            <w:pPr>
              <w:spacing w:after="0" w:line="240" w:lineRule="auto"/>
              <w:rPr>
                <w:rFonts w:cs="Calibri"/>
                <w:b/>
                <w:sz w:val="24"/>
                <w:szCs w:val="24"/>
              </w:rPr>
            </w:pPr>
            <w:r w:rsidRPr="00250A0E">
              <w:rPr>
                <w:rFonts w:cs="Calibri"/>
                <w:b/>
                <w:sz w:val="24"/>
                <w:szCs w:val="24"/>
              </w:rPr>
              <w:t>16.45-17.15</w:t>
            </w:r>
          </w:p>
        </w:tc>
        <w:tc>
          <w:tcPr>
            <w:tcW w:w="7649" w:type="dxa"/>
            <w:vAlign w:val="center"/>
          </w:tcPr>
          <w:p w:rsidR="006C7034" w:rsidRPr="00250A0E" w:rsidRDefault="006C7034" w:rsidP="00B90751">
            <w:pPr>
              <w:spacing w:after="0" w:line="240" w:lineRule="auto"/>
              <w:rPr>
                <w:rFonts w:cs="Calibri"/>
                <w:b/>
                <w:sz w:val="24"/>
                <w:szCs w:val="24"/>
              </w:rPr>
            </w:pPr>
            <w:r w:rsidRPr="00250A0E">
              <w:rPr>
                <w:rFonts w:cs="Calibri"/>
                <w:b/>
                <w:sz w:val="24"/>
                <w:szCs w:val="24"/>
              </w:rPr>
              <w:t>Διάλειμμα</w:t>
            </w:r>
          </w:p>
        </w:tc>
      </w:tr>
    </w:tbl>
    <w:p w:rsidR="006C7034" w:rsidRDefault="006C7034"/>
    <w:p w:rsidR="006C7034" w:rsidRDefault="006C703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649"/>
      </w:tblGrid>
      <w:tr w:rsidR="006C7034" w:rsidRPr="00250A0E" w:rsidTr="003B0F85">
        <w:trPr>
          <w:trHeight w:val="1546"/>
        </w:trPr>
        <w:tc>
          <w:tcPr>
            <w:tcW w:w="1531" w:type="dxa"/>
            <w:tcBorders>
              <w:right w:val="nil"/>
            </w:tcBorders>
            <w:shd w:val="clear" w:color="auto" w:fill="3F9F9F"/>
          </w:tcPr>
          <w:p w:rsidR="006C7034" w:rsidRPr="00250A0E" w:rsidRDefault="006C7034" w:rsidP="00250A0E">
            <w:pPr>
              <w:spacing w:after="0" w:line="240" w:lineRule="auto"/>
              <w:jc w:val="both"/>
              <w:rPr>
                <w:rFonts w:cs="Calibri"/>
                <w:b/>
                <w:sz w:val="24"/>
                <w:szCs w:val="24"/>
              </w:rPr>
            </w:pPr>
          </w:p>
        </w:tc>
        <w:tc>
          <w:tcPr>
            <w:tcW w:w="7649" w:type="dxa"/>
            <w:tcBorders>
              <w:left w:val="nil"/>
            </w:tcBorders>
            <w:shd w:val="clear" w:color="auto" w:fill="3F9F9F"/>
            <w:vAlign w:val="center"/>
          </w:tcPr>
          <w:p w:rsidR="006C7034" w:rsidRPr="00250A0E" w:rsidRDefault="006C7034" w:rsidP="00250A0E">
            <w:pPr>
              <w:spacing w:after="0" w:line="240" w:lineRule="auto"/>
              <w:jc w:val="center"/>
              <w:rPr>
                <w:rFonts w:cs="Calibri"/>
                <w:b/>
                <w:color w:val="FFFFFF"/>
                <w:sz w:val="28"/>
                <w:szCs w:val="28"/>
              </w:rPr>
            </w:pPr>
            <w:r w:rsidRPr="00250A0E">
              <w:rPr>
                <w:rFonts w:cs="Calibri"/>
                <w:b/>
                <w:color w:val="FFFFFF"/>
                <w:sz w:val="28"/>
                <w:szCs w:val="28"/>
              </w:rPr>
              <w:t>ΘΕΜΑΤΙΚΗ 3</w:t>
            </w:r>
          </w:p>
          <w:p w:rsidR="006C7034" w:rsidRPr="00250A0E" w:rsidRDefault="006C7034" w:rsidP="00250A0E">
            <w:pPr>
              <w:spacing w:after="0" w:line="240" w:lineRule="auto"/>
              <w:jc w:val="center"/>
              <w:rPr>
                <w:rFonts w:cs="Calibri"/>
                <w:b/>
                <w:color w:val="FFFFFF"/>
                <w:sz w:val="28"/>
                <w:szCs w:val="28"/>
              </w:rPr>
            </w:pPr>
            <w:r w:rsidRPr="00250A0E">
              <w:rPr>
                <w:rFonts w:cs="Calibri"/>
                <w:b/>
                <w:color w:val="FFFFFF"/>
                <w:sz w:val="28"/>
                <w:szCs w:val="28"/>
              </w:rPr>
              <w:t>Το  Αρχαίο Δράμα στις Δραματικές Σχολές</w:t>
            </w:r>
          </w:p>
          <w:p w:rsidR="006C7034" w:rsidRPr="00250A0E" w:rsidRDefault="006C7034" w:rsidP="00250A0E">
            <w:pPr>
              <w:spacing w:after="0" w:line="240" w:lineRule="auto"/>
              <w:jc w:val="center"/>
              <w:rPr>
                <w:rFonts w:cs="Calibri"/>
                <w:b/>
                <w:color w:val="FFFFFF"/>
                <w:sz w:val="28"/>
                <w:szCs w:val="28"/>
              </w:rPr>
            </w:pPr>
            <w:r w:rsidRPr="00250A0E">
              <w:rPr>
                <w:rFonts w:cs="Calibri"/>
                <w:b/>
                <w:color w:val="FFFFFF"/>
                <w:sz w:val="28"/>
                <w:szCs w:val="28"/>
              </w:rPr>
              <w:t>Η  Εκπαίδευση του Ηθοποιού</w:t>
            </w:r>
          </w:p>
        </w:tc>
      </w:tr>
      <w:tr w:rsidR="006C7034" w:rsidRPr="00250A0E" w:rsidTr="00EC131A">
        <w:trPr>
          <w:trHeight w:val="783"/>
        </w:trPr>
        <w:tc>
          <w:tcPr>
            <w:tcW w:w="1531" w:type="dxa"/>
            <w:shd w:val="clear" w:color="auto" w:fill="FFFFFF"/>
            <w:vAlign w:val="center"/>
          </w:tcPr>
          <w:p w:rsidR="006C7034" w:rsidRDefault="006C7034" w:rsidP="0002485C">
            <w:pPr>
              <w:spacing w:after="0" w:line="240" w:lineRule="auto"/>
              <w:rPr>
                <w:rFonts w:cs="Calibri"/>
                <w:b/>
                <w:sz w:val="24"/>
                <w:szCs w:val="24"/>
              </w:rPr>
            </w:pPr>
          </w:p>
          <w:p w:rsidR="006C7034" w:rsidRDefault="006C7034" w:rsidP="0002485C">
            <w:pPr>
              <w:spacing w:after="0" w:line="240" w:lineRule="auto"/>
              <w:rPr>
                <w:rFonts w:cs="Calibri"/>
                <w:b/>
                <w:sz w:val="24"/>
                <w:szCs w:val="24"/>
              </w:rPr>
            </w:pPr>
            <w:r w:rsidRPr="00250A0E">
              <w:rPr>
                <w:rFonts w:cs="Calibri"/>
                <w:b/>
                <w:sz w:val="24"/>
                <w:szCs w:val="24"/>
              </w:rPr>
              <w:t>17.15-18.15</w:t>
            </w:r>
          </w:p>
          <w:p w:rsidR="006C7034" w:rsidRPr="00250A0E" w:rsidRDefault="006C7034" w:rsidP="0002485C">
            <w:pPr>
              <w:spacing w:after="0" w:line="240" w:lineRule="auto"/>
              <w:rPr>
                <w:rFonts w:cs="Calibri"/>
                <w:sz w:val="24"/>
                <w:szCs w:val="24"/>
              </w:rPr>
            </w:pPr>
          </w:p>
        </w:tc>
        <w:tc>
          <w:tcPr>
            <w:tcW w:w="7649" w:type="dxa"/>
            <w:shd w:val="clear" w:color="auto" w:fill="FFFFFF"/>
            <w:vAlign w:val="center"/>
          </w:tcPr>
          <w:p w:rsidR="006C7034" w:rsidRDefault="006C7034" w:rsidP="0002485C">
            <w:pPr>
              <w:spacing w:after="0"/>
              <w:rPr>
                <w:rFonts w:cs="Calibri"/>
                <w:b/>
                <w:sz w:val="24"/>
                <w:szCs w:val="24"/>
              </w:rPr>
            </w:pPr>
          </w:p>
          <w:p w:rsidR="006C7034" w:rsidRDefault="006C7034" w:rsidP="0002485C">
            <w:pPr>
              <w:spacing w:after="0"/>
              <w:rPr>
                <w:rFonts w:cs="Calibri"/>
                <w:b/>
                <w:sz w:val="24"/>
                <w:szCs w:val="24"/>
              </w:rPr>
            </w:pPr>
            <w:r w:rsidRPr="00250A0E">
              <w:rPr>
                <w:rFonts w:cs="Calibri"/>
                <w:b/>
                <w:sz w:val="24"/>
                <w:szCs w:val="24"/>
              </w:rPr>
              <w:t>Ομιλίες</w:t>
            </w:r>
          </w:p>
          <w:p w:rsidR="006C7034" w:rsidRPr="00250A0E" w:rsidRDefault="006C7034" w:rsidP="0002485C">
            <w:pPr>
              <w:spacing w:after="0"/>
              <w:rPr>
                <w:rFonts w:cs="Calibri"/>
                <w:b/>
                <w:sz w:val="24"/>
                <w:szCs w:val="24"/>
              </w:rPr>
            </w:pPr>
          </w:p>
        </w:tc>
      </w:tr>
      <w:tr w:rsidR="006C7034" w:rsidRPr="00250A0E" w:rsidTr="00EC131A">
        <w:trPr>
          <w:trHeight w:val="445"/>
        </w:trPr>
        <w:tc>
          <w:tcPr>
            <w:tcW w:w="1531" w:type="dxa"/>
            <w:tcBorders>
              <w:bottom w:val="nil"/>
            </w:tcBorders>
          </w:tcPr>
          <w:p w:rsidR="006C7034" w:rsidRPr="00250A0E" w:rsidRDefault="006C7034" w:rsidP="00250A0E">
            <w:pPr>
              <w:spacing w:after="0" w:line="240" w:lineRule="auto"/>
              <w:jc w:val="both"/>
              <w:rPr>
                <w:rFonts w:cs="Calibri"/>
                <w:b/>
                <w:sz w:val="24"/>
                <w:szCs w:val="24"/>
              </w:rPr>
            </w:pPr>
          </w:p>
        </w:tc>
        <w:tc>
          <w:tcPr>
            <w:tcW w:w="7649" w:type="dxa"/>
            <w:tcBorders>
              <w:bottom w:val="nil"/>
            </w:tcBorders>
          </w:tcPr>
          <w:p w:rsidR="006C7034" w:rsidRDefault="006C7034" w:rsidP="00250A0E">
            <w:pPr>
              <w:spacing w:after="0"/>
              <w:rPr>
                <w:rFonts w:cs="Calibri"/>
                <w:sz w:val="24"/>
                <w:szCs w:val="24"/>
                <w:u w:val="single"/>
              </w:rPr>
            </w:pPr>
          </w:p>
          <w:p w:rsidR="006C7034" w:rsidRPr="00250A0E" w:rsidRDefault="006C7034" w:rsidP="00C61254">
            <w:pPr>
              <w:spacing w:after="120"/>
              <w:rPr>
                <w:sz w:val="24"/>
                <w:szCs w:val="24"/>
              </w:rPr>
            </w:pPr>
            <w:r w:rsidRPr="00250A0E">
              <w:rPr>
                <w:rFonts w:cs="Calibri"/>
                <w:sz w:val="24"/>
                <w:szCs w:val="24"/>
                <w:u w:val="single"/>
              </w:rPr>
              <w:t>Συντονιστής</w:t>
            </w:r>
            <w:r w:rsidRPr="00250A0E">
              <w:rPr>
                <w:rFonts w:cs="Calibri"/>
                <w:sz w:val="24"/>
                <w:szCs w:val="24"/>
              </w:rPr>
              <w:t>:</w:t>
            </w:r>
          </w:p>
          <w:p w:rsidR="006C7034" w:rsidRPr="0002485C" w:rsidRDefault="006C7034" w:rsidP="0002485C">
            <w:pPr>
              <w:pStyle w:val="a6"/>
              <w:numPr>
                <w:ilvl w:val="0"/>
                <w:numId w:val="11"/>
              </w:numPr>
              <w:spacing w:after="0" w:line="240" w:lineRule="auto"/>
              <w:rPr>
                <w:rFonts w:cs="Calibri"/>
                <w:i/>
                <w:color w:val="000000"/>
                <w:sz w:val="24"/>
                <w:szCs w:val="24"/>
                <w:lang w:eastAsia="el-GR"/>
              </w:rPr>
            </w:pPr>
            <w:r w:rsidRPr="0002485C">
              <w:rPr>
                <w:b/>
                <w:sz w:val="24"/>
                <w:szCs w:val="24"/>
              </w:rPr>
              <w:t xml:space="preserve">Απόστολος </w:t>
            </w:r>
            <w:proofErr w:type="spellStart"/>
            <w:r w:rsidRPr="0002485C">
              <w:rPr>
                <w:b/>
                <w:sz w:val="24"/>
                <w:szCs w:val="24"/>
              </w:rPr>
              <w:t>Βέττας</w:t>
            </w:r>
            <w:proofErr w:type="spellEnd"/>
            <w:r w:rsidRPr="0002485C">
              <w:rPr>
                <w:b/>
                <w:sz w:val="24"/>
                <w:szCs w:val="24"/>
              </w:rPr>
              <w:t xml:space="preserve">, </w:t>
            </w:r>
            <w:proofErr w:type="spellStart"/>
            <w:r w:rsidRPr="0002485C">
              <w:rPr>
                <w:i/>
                <w:sz w:val="24"/>
                <w:szCs w:val="24"/>
              </w:rPr>
              <w:t>Αρχιτέκτων</w:t>
            </w:r>
            <w:proofErr w:type="spellEnd"/>
            <w:r w:rsidRPr="0002485C">
              <w:rPr>
                <w:i/>
                <w:sz w:val="24"/>
                <w:szCs w:val="24"/>
              </w:rPr>
              <w:t xml:space="preserve">, Σκηνογράφος, Ομότιμος Καθηγητής του Τμήματος Θεάτρου της Σχολής Καλών Τεχνών- Αριστοτέλειο Πανεπιστήμιο Θεσσαλονίκης, </w:t>
            </w:r>
            <w:r w:rsidRPr="0002485C">
              <w:rPr>
                <w:rFonts w:cs="Calibri"/>
                <w:i/>
                <w:sz w:val="24"/>
                <w:szCs w:val="24"/>
              </w:rPr>
              <w:t xml:space="preserve">Μέλος της </w:t>
            </w:r>
            <w:r w:rsidRPr="0002485C">
              <w:rPr>
                <w:rFonts w:cs="Calibri"/>
                <w:i/>
                <w:color w:val="000000"/>
                <w:sz w:val="24"/>
                <w:szCs w:val="24"/>
                <w:lang w:eastAsia="el-GR"/>
              </w:rPr>
              <w:t xml:space="preserve">Συμβουλευτικής Επιτροπής του προγράμματος </w:t>
            </w:r>
            <w:r>
              <w:rPr>
                <w:rFonts w:cs="Calibri"/>
                <w:i/>
                <w:color w:val="000000"/>
                <w:sz w:val="24"/>
                <w:szCs w:val="24"/>
                <w:lang w:eastAsia="el-GR"/>
              </w:rPr>
              <w:t>«</w:t>
            </w:r>
            <w:r w:rsidRPr="0002485C">
              <w:rPr>
                <w:rFonts w:cs="Calibri"/>
                <w:i/>
                <w:color w:val="000000"/>
                <w:sz w:val="24"/>
                <w:szCs w:val="24"/>
                <w:lang w:eastAsia="el-GR"/>
              </w:rPr>
              <w:t>Το Αρχαίο Δράμα στο σχολείο του 21ου αιώνα</w:t>
            </w:r>
            <w:r>
              <w:rPr>
                <w:rFonts w:cs="Calibri"/>
                <w:i/>
                <w:color w:val="000000"/>
                <w:sz w:val="24"/>
                <w:szCs w:val="24"/>
                <w:lang w:eastAsia="el-GR"/>
              </w:rPr>
              <w:t>».</w:t>
            </w:r>
          </w:p>
          <w:p w:rsidR="006C7034" w:rsidRPr="00250A0E" w:rsidRDefault="006C7034" w:rsidP="00250A0E">
            <w:pPr>
              <w:spacing w:after="0" w:line="240" w:lineRule="auto"/>
              <w:rPr>
                <w:i/>
                <w:sz w:val="24"/>
                <w:szCs w:val="24"/>
              </w:rPr>
            </w:pPr>
          </w:p>
        </w:tc>
      </w:tr>
      <w:tr w:rsidR="006C7034" w:rsidRPr="00250A0E" w:rsidTr="003B0F85">
        <w:trPr>
          <w:trHeight w:val="6632"/>
        </w:trPr>
        <w:tc>
          <w:tcPr>
            <w:tcW w:w="1531" w:type="dxa"/>
            <w:tcBorders>
              <w:top w:val="nil"/>
            </w:tcBorders>
          </w:tcPr>
          <w:p w:rsidR="006C7034" w:rsidRPr="00250A0E" w:rsidRDefault="006C7034" w:rsidP="00250A0E">
            <w:pPr>
              <w:spacing w:after="0" w:line="240" w:lineRule="auto"/>
              <w:jc w:val="both"/>
              <w:rPr>
                <w:rFonts w:cs="Calibri"/>
                <w:b/>
                <w:sz w:val="24"/>
                <w:szCs w:val="24"/>
              </w:rPr>
            </w:pPr>
          </w:p>
        </w:tc>
        <w:tc>
          <w:tcPr>
            <w:tcW w:w="7649" w:type="dxa"/>
            <w:tcBorders>
              <w:top w:val="nil"/>
            </w:tcBorders>
          </w:tcPr>
          <w:p w:rsidR="006C7034" w:rsidRPr="00250A0E" w:rsidRDefault="006C7034" w:rsidP="00250A0E">
            <w:pPr>
              <w:spacing w:after="0"/>
              <w:rPr>
                <w:sz w:val="24"/>
                <w:szCs w:val="24"/>
              </w:rPr>
            </w:pPr>
            <w:r w:rsidRPr="00250A0E">
              <w:rPr>
                <w:sz w:val="24"/>
                <w:szCs w:val="24"/>
                <w:u w:val="single"/>
              </w:rPr>
              <w:t>Κεντρική Ομιλία</w:t>
            </w:r>
            <w:r w:rsidRPr="00250A0E">
              <w:rPr>
                <w:sz w:val="24"/>
                <w:szCs w:val="24"/>
              </w:rPr>
              <w:t>:</w:t>
            </w:r>
          </w:p>
          <w:p w:rsidR="006C7034" w:rsidRPr="0002485C" w:rsidRDefault="006C7034" w:rsidP="00EC131A">
            <w:pPr>
              <w:pStyle w:val="a6"/>
              <w:numPr>
                <w:ilvl w:val="0"/>
                <w:numId w:val="12"/>
              </w:numPr>
              <w:spacing w:before="120" w:after="0" w:line="240" w:lineRule="auto"/>
              <w:rPr>
                <w:b/>
                <w:sz w:val="24"/>
                <w:szCs w:val="24"/>
              </w:rPr>
            </w:pPr>
            <w:r w:rsidRPr="0002485C">
              <w:rPr>
                <w:rFonts w:cs="Calibri"/>
                <w:b/>
                <w:sz w:val="24"/>
                <w:szCs w:val="24"/>
                <w:lang w:val="es-CL"/>
              </w:rPr>
              <w:t>Fernando</w:t>
            </w:r>
            <w:r w:rsidR="00297A7C">
              <w:rPr>
                <w:rFonts w:cs="Calibri"/>
                <w:b/>
                <w:sz w:val="24"/>
                <w:szCs w:val="24"/>
              </w:rPr>
              <w:t xml:space="preserve"> </w:t>
            </w:r>
            <w:r w:rsidRPr="0002485C">
              <w:rPr>
                <w:rFonts w:cs="Calibri"/>
                <w:b/>
                <w:sz w:val="24"/>
                <w:szCs w:val="24"/>
                <w:lang w:val="es-CL"/>
              </w:rPr>
              <w:t>Balestra</w:t>
            </w:r>
            <w:r w:rsidRPr="0002485C">
              <w:rPr>
                <w:rFonts w:cs="Calibri"/>
                <w:sz w:val="24"/>
                <w:szCs w:val="24"/>
              </w:rPr>
              <w:t xml:space="preserve">, </w:t>
            </w:r>
            <w:r w:rsidRPr="0002485C">
              <w:rPr>
                <w:rFonts w:cs="Calibri"/>
                <w:i/>
                <w:sz w:val="24"/>
                <w:szCs w:val="24"/>
              </w:rPr>
              <w:t xml:space="preserve">τ. Καλλιτεχνικός Διευθυντής του </w:t>
            </w:r>
            <w:r w:rsidRPr="0002485C">
              <w:rPr>
                <w:rFonts w:cs="Calibri"/>
                <w:i/>
                <w:sz w:val="24"/>
                <w:szCs w:val="24"/>
                <w:lang w:val="es-CL"/>
              </w:rPr>
              <w:t>INDA</w:t>
            </w:r>
            <w:r w:rsidRPr="0002485C">
              <w:rPr>
                <w:rFonts w:cs="Calibri"/>
                <w:i/>
                <w:sz w:val="24"/>
                <w:szCs w:val="24"/>
              </w:rPr>
              <w:t>, Σκηνοθέτης, Ιστορικός Αρχαίου Δράματος</w:t>
            </w:r>
            <w:r w:rsidRPr="0002485C">
              <w:rPr>
                <w:b/>
                <w:sz w:val="24"/>
                <w:szCs w:val="24"/>
              </w:rPr>
              <w:t>.</w:t>
            </w:r>
          </w:p>
          <w:p w:rsidR="006C7034" w:rsidRPr="0002485C" w:rsidRDefault="006C7034" w:rsidP="00EC131A">
            <w:pPr>
              <w:pStyle w:val="a6"/>
              <w:spacing w:before="120" w:after="0" w:line="240" w:lineRule="auto"/>
              <w:rPr>
                <w:rFonts w:cs="Calibri"/>
                <w:i/>
                <w:sz w:val="24"/>
                <w:szCs w:val="24"/>
              </w:rPr>
            </w:pPr>
            <w:r w:rsidRPr="0002485C">
              <w:rPr>
                <w:b/>
                <w:sz w:val="24"/>
                <w:szCs w:val="24"/>
              </w:rPr>
              <w:t xml:space="preserve">«Το </w:t>
            </w:r>
            <w:r w:rsidRPr="0002485C">
              <w:rPr>
                <w:b/>
                <w:sz w:val="24"/>
                <w:szCs w:val="24"/>
                <w:lang w:val="es-CL"/>
              </w:rPr>
              <w:t>Project</w:t>
            </w:r>
            <w:r w:rsidRPr="0002485C">
              <w:rPr>
                <w:b/>
                <w:sz w:val="24"/>
                <w:szCs w:val="24"/>
              </w:rPr>
              <w:t xml:space="preserve"> Προμηθέας: νέες προσεγγίσεις </w:t>
            </w:r>
            <w:r>
              <w:rPr>
                <w:b/>
                <w:sz w:val="24"/>
                <w:szCs w:val="24"/>
              </w:rPr>
              <w:t>στον αρχαιοελληνικό πολιτισμό»</w:t>
            </w:r>
          </w:p>
          <w:p w:rsidR="006C7034" w:rsidRPr="00347E31" w:rsidRDefault="006C7034" w:rsidP="00250A0E">
            <w:pPr>
              <w:spacing w:after="0" w:line="240" w:lineRule="auto"/>
              <w:rPr>
                <w:rFonts w:cs="Calibri"/>
                <w:i/>
                <w:sz w:val="24"/>
                <w:szCs w:val="24"/>
              </w:rPr>
            </w:pPr>
          </w:p>
          <w:p w:rsidR="006C7034" w:rsidRPr="00250A0E" w:rsidRDefault="006C7034" w:rsidP="00C61254">
            <w:pPr>
              <w:spacing w:after="120"/>
              <w:rPr>
                <w:sz w:val="24"/>
                <w:szCs w:val="24"/>
                <w:u w:val="single"/>
              </w:rPr>
            </w:pPr>
            <w:r w:rsidRPr="00250A0E">
              <w:rPr>
                <w:sz w:val="24"/>
                <w:szCs w:val="24"/>
                <w:u w:val="single"/>
              </w:rPr>
              <w:t>Ομιλίες:</w:t>
            </w:r>
          </w:p>
          <w:p w:rsidR="006C7034" w:rsidRPr="0002485C" w:rsidRDefault="006C7034" w:rsidP="00EC131A">
            <w:pPr>
              <w:pStyle w:val="a6"/>
              <w:numPr>
                <w:ilvl w:val="0"/>
                <w:numId w:val="13"/>
              </w:numPr>
              <w:spacing w:after="120" w:line="240" w:lineRule="auto"/>
              <w:rPr>
                <w:rFonts w:cs="Calibri"/>
                <w:i/>
                <w:sz w:val="24"/>
                <w:szCs w:val="24"/>
              </w:rPr>
            </w:pPr>
            <w:r w:rsidRPr="0002485C">
              <w:rPr>
                <w:rFonts w:cs="Calibri"/>
                <w:b/>
                <w:sz w:val="24"/>
                <w:szCs w:val="24"/>
              </w:rPr>
              <w:t xml:space="preserve">Λυδία </w:t>
            </w:r>
            <w:proofErr w:type="spellStart"/>
            <w:r w:rsidRPr="0002485C">
              <w:rPr>
                <w:rFonts w:cs="Calibri"/>
                <w:b/>
                <w:sz w:val="24"/>
                <w:szCs w:val="24"/>
              </w:rPr>
              <w:t>Κονιόρδου</w:t>
            </w:r>
            <w:proofErr w:type="spellEnd"/>
            <w:r w:rsidRPr="0002485C">
              <w:rPr>
                <w:rFonts w:cs="Calibri"/>
                <w:sz w:val="24"/>
                <w:szCs w:val="24"/>
              </w:rPr>
              <w:t xml:space="preserve">, </w:t>
            </w:r>
            <w:r w:rsidRPr="0002485C">
              <w:rPr>
                <w:rFonts w:cs="Calibri"/>
                <w:i/>
                <w:sz w:val="24"/>
                <w:szCs w:val="24"/>
              </w:rPr>
              <w:t>Ηθοποιός, Σκηνοθέτης, Παιδαγωγός θεάτρου.</w:t>
            </w:r>
          </w:p>
          <w:p w:rsidR="006C7034" w:rsidRPr="0002485C" w:rsidRDefault="006C7034" w:rsidP="00EC131A">
            <w:pPr>
              <w:pStyle w:val="a6"/>
              <w:spacing w:after="120" w:line="240" w:lineRule="auto"/>
              <w:rPr>
                <w:rFonts w:cs="Calibri"/>
                <w:i/>
                <w:sz w:val="24"/>
                <w:szCs w:val="24"/>
              </w:rPr>
            </w:pPr>
            <w:r w:rsidRPr="0002485C">
              <w:rPr>
                <w:rFonts w:cs="Calibri"/>
                <w:b/>
                <w:sz w:val="24"/>
                <w:szCs w:val="24"/>
              </w:rPr>
              <w:t xml:space="preserve">«Η διδασκαλία του Αρχαίου Δράματος απαιτεί εξειδικευμένες σπουδές;» </w:t>
            </w:r>
          </w:p>
          <w:p w:rsidR="006C7034" w:rsidRPr="00B32014" w:rsidRDefault="006C7034" w:rsidP="00250A0E">
            <w:pPr>
              <w:spacing w:after="0" w:line="240" w:lineRule="auto"/>
              <w:rPr>
                <w:b/>
                <w:sz w:val="24"/>
                <w:szCs w:val="24"/>
              </w:rPr>
            </w:pPr>
          </w:p>
          <w:p w:rsidR="006C7034" w:rsidRPr="0002485C" w:rsidRDefault="006C7034" w:rsidP="0002485C">
            <w:pPr>
              <w:pStyle w:val="a6"/>
              <w:numPr>
                <w:ilvl w:val="0"/>
                <w:numId w:val="14"/>
              </w:numPr>
              <w:spacing w:after="0" w:line="240" w:lineRule="auto"/>
              <w:rPr>
                <w:b/>
                <w:sz w:val="24"/>
                <w:szCs w:val="24"/>
              </w:rPr>
            </w:pPr>
            <w:r w:rsidRPr="0002485C">
              <w:rPr>
                <w:rFonts w:cs="Calibri"/>
                <w:b/>
                <w:sz w:val="24"/>
                <w:szCs w:val="24"/>
              </w:rPr>
              <w:t xml:space="preserve">Φίλιππος </w:t>
            </w:r>
            <w:proofErr w:type="spellStart"/>
            <w:r w:rsidRPr="0002485C">
              <w:rPr>
                <w:rFonts w:cs="Calibri"/>
                <w:b/>
                <w:sz w:val="24"/>
                <w:szCs w:val="24"/>
              </w:rPr>
              <w:t>Τσαλαχούρης</w:t>
            </w:r>
            <w:proofErr w:type="spellEnd"/>
            <w:r w:rsidRPr="0002485C">
              <w:rPr>
                <w:rFonts w:cs="Calibri"/>
                <w:sz w:val="24"/>
                <w:szCs w:val="24"/>
              </w:rPr>
              <w:t xml:space="preserve">, </w:t>
            </w:r>
            <w:r w:rsidRPr="0002485C">
              <w:rPr>
                <w:rFonts w:cs="Calibri"/>
                <w:i/>
                <w:sz w:val="24"/>
                <w:szCs w:val="24"/>
              </w:rPr>
              <w:t>Συνθέτης, Καθηγητής της Δραματικής Σχολής του Ωδείου Αθηνών</w:t>
            </w:r>
            <w:r>
              <w:rPr>
                <w:b/>
                <w:sz w:val="24"/>
                <w:szCs w:val="24"/>
              </w:rPr>
              <w:t>.</w:t>
            </w:r>
          </w:p>
          <w:p w:rsidR="006C7034" w:rsidRPr="0002485C" w:rsidRDefault="006C7034" w:rsidP="0002485C">
            <w:pPr>
              <w:pStyle w:val="a6"/>
              <w:spacing w:after="0" w:line="240" w:lineRule="auto"/>
              <w:rPr>
                <w:sz w:val="24"/>
                <w:szCs w:val="24"/>
                <w:u w:val="single"/>
              </w:rPr>
            </w:pPr>
            <w:r w:rsidRPr="0002485C">
              <w:rPr>
                <w:b/>
                <w:sz w:val="24"/>
                <w:szCs w:val="24"/>
              </w:rPr>
              <w:t>«</w:t>
            </w:r>
            <w:r w:rsidRPr="0002485C">
              <w:rPr>
                <w:b/>
                <w:color w:val="222222"/>
                <w:sz w:val="24"/>
                <w:szCs w:val="24"/>
                <w:lang w:eastAsia="el-GR"/>
              </w:rPr>
              <w:t>Η μελέτη του τραγικού χορού: άμεσος τρόπος προσέγγισης των μαθητών στη συλλογικότητα»</w:t>
            </w:r>
          </w:p>
          <w:p w:rsidR="006C7034" w:rsidRPr="00D714CB" w:rsidRDefault="006C7034" w:rsidP="00250A0E">
            <w:pPr>
              <w:spacing w:after="0"/>
              <w:rPr>
                <w:rFonts w:cs="Calibri"/>
                <w:b/>
                <w:sz w:val="24"/>
                <w:szCs w:val="24"/>
              </w:rPr>
            </w:pPr>
          </w:p>
          <w:p w:rsidR="006C7034" w:rsidRPr="0002485C" w:rsidRDefault="006C7034" w:rsidP="0002485C">
            <w:pPr>
              <w:pStyle w:val="a6"/>
              <w:numPr>
                <w:ilvl w:val="0"/>
                <w:numId w:val="15"/>
              </w:numPr>
              <w:spacing w:after="0"/>
              <w:rPr>
                <w:rFonts w:cs="Calibri"/>
                <w:i/>
                <w:sz w:val="24"/>
                <w:szCs w:val="24"/>
              </w:rPr>
            </w:pPr>
            <w:r w:rsidRPr="0002485C">
              <w:rPr>
                <w:rFonts w:cs="Calibri"/>
                <w:b/>
                <w:sz w:val="24"/>
                <w:szCs w:val="24"/>
              </w:rPr>
              <w:t>Αποστολία</w:t>
            </w:r>
            <w:r w:rsidR="00297A7C">
              <w:rPr>
                <w:rFonts w:cs="Calibri"/>
                <w:b/>
                <w:sz w:val="24"/>
                <w:szCs w:val="24"/>
              </w:rPr>
              <w:t xml:space="preserve"> </w:t>
            </w:r>
            <w:proofErr w:type="spellStart"/>
            <w:r w:rsidRPr="0002485C">
              <w:rPr>
                <w:rFonts w:cs="Calibri"/>
                <w:b/>
                <w:sz w:val="24"/>
                <w:szCs w:val="24"/>
              </w:rPr>
              <w:t>Παπαδαμάκη</w:t>
            </w:r>
            <w:proofErr w:type="spellEnd"/>
            <w:r w:rsidRPr="0002485C">
              <w:rPr>
                <w:rFonts w:cs="Calibri"/>
                <w:sz w:val="24"/>
                <w:szCs w:val="24"/>
              </w:rPr>
              <w:t xml:space="preserve">, </w:t>
            </w:r>
            <w:r w:rsidRPr="0002485C">
              <w:rPr>
                <w:rFonts w:cs="Calibri"/>
                <w:i/>
                <w:sz w:val="24"/>
                <w:szCs w:val="24"/>
              </w:rPr>
              <w:t xml:space="preserve">Χορογράφος, Σκηνοθέτης, </w:t>
            </w:r>
            <w:r w:rsidRPr="00297A7C">
              <w:rPr>
                <w:rFonts w:cs="Calibri"/>
                <w:i/>
                <w:sz w:val="24"/>
                <w:szCs w:val="24"/>
                <w:lang w:val="en-US"/>
              </w:rPr>
              <w:t>Performer</w:t>
            </w:r>
            <w:r>
              <w:rPr>
                <w:rFonts w:cs="Calibri"/>
                <w:i/>
                <w:sz w:val="24"/>
                <w:szCs w:val="24"/>
              </w:rPr>
              <w:t>.</w:t>
            </w:r>
          </w:p>
          <w:p w:rsidR="006C7034" w:rsidRPr="0002485C" w:rsidRDefault="006C7034" w:rsidP="0002485C">
            <w:pPr>
              <w:pStyle w:val="a6"/>
              <w:spacing w:after="0"/>
              <w:rPr>
                <w:rFonts w:cs="Calibri"/>
                <w:b/>
                <w:sz w:val="24"/>
                <w:szCs w:val="24"/>
              </w:rPr>
            </w:pPr>
            <w:r w:rsidRPr="0002485C">
              <w:rPr>
                <w:rFonts w:cs="Calibri"/>
                <w:b/>
                <w:sz w:val="24"/>
                <w:szCs w:val="24"/>
              </w:rPr>
              <w:t>«Η σωματική εκπαίδευση του ηθοποιού σε σχέση με το Αρχαίο Δράμα»</w:t>
            </w:r>
          </w:p>
          <w:p w:rsidR="006C7034" w:rsidRPr="0002485C" w:rsidRDefault="006C7034" w:rsidP="0002485C">
            <w:pPr>
              <w:spacing w:after="0"/>
              <w:rPr>
                <w:rFonts w:cs="Calibri"/>
                <w:sz w:val="12"/>
                <w:szCs w:val="12"/>
              </w:rPr>
            </w:pPr>
          </w:p>
        </w:tc>
      </w:tr>
      <w:tr w:rsidR="006C7034" w:rsidRPr="00250A0E" w:rsidTr="003B0F85">
        <w:trPr>
          <w:trHeight w:val="976"/>
        </w:trPr>
        <w:tc>
          <w:tcPr>
            <w:tcW w:w="1531" w:type="dxa"/>
            <w:vAlign w:val="center"/>
          </w:tcPr>
          <w:p w:rsidR="006C7034" w:rsidRPr="00250A0E" w:rsidRDefault="006C7034" w:rsidP="00B90751">
            <w:pPr>
              <w:spacing w:after="0" w:line="240" w:lineRule="auto"/>
              <w:rPr>
                <w:rFonts w:cs="Calibri"/>
                <w:b/>
                <w:sz w:val="24"/>
                <w:szCs w:val="24"/>
              </w:rPr>
            </w:pPr>
            <w:r w:rsidRPr="00250A0E">
              <w:rPr>
                <w:rFonts w:cs="Calibri"/>
                <w:b/>
                <w:sz w:val="24"/>
                <w:szCs w:val="24"/>
              </w:rPr>
              <w:t>18.15-19.00</w:t>
            </w:r>
          </w:p>
        </w:tc>
        <w:tc>
          <w:tcPr>
            <w:tcW w:w="7649" w:type="dxa"/>
            <w:vAlign w:val="center"/>
          </w:tcPr>
          <w:p w:rsidR="006C7034" w:rsidRPr="00250A0E" w:rsidRDefault="006C7034" w:rsidP="00B90751">
            <w:pPr>
              <w:spacing w:after="0" w:line="240" w:lineRule="auto"/>
              <w:rPr>
                <w:rFonts w:cs="Calibri"/>
                <w:b/>
                <w:sz w:val="24"/>
                <w:szCs w:val="24"/>
              </w:rPr>
            </w:pPr>
            <w:r w:rsidRPr="00250A0E">
              <w:rPr>
                <w:rFonts w:cs="Calibri"/>
                <w:b/>
                <w:sz w:val="24"/>
                <w:szCs w:val="24"/>
              </w:rPr>
              <w:t>Συζήτηση</w:t>
            </w:r>
          </w:p>
        </w:tc>
      </w:tr>
    </w:tbl>
    <w:p w:rsidR="006C7034" w:rsidRDefault="006C7034" w:rsidP="00A9020F"/>
    <w:p w:rsidR="006C7034" w:rsidRDefault="006C7034" w:rsidP="00A9020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7647"/>
      </w:tblGrid>
      <w:tr w:rsidR="006C7034" w:rsidRPr="003A3B5F" w:rsidTr="00EC131A">
        <w:trPr>
          <w:trHeight w:val="608"/>
        </w:trPr>
        <w:tc>
          <w:tcPr>
            <w:tcW w:w="1533" w:type="dxa"/>
            <w:shd w:val="clear" w:color="auto" w:fill="BFBFBF"/>
            <w:vAlign w:val="center"/>
          </w:tcPr>
          <w:p w:rsidR="006C7034" w:rsidRPr="003A3B5F" w:rsidRDefault="006C7034" w:rsidP="00C175FD">
            <w:pPr>
              <w:spacing w:after="0" w:line="240" w:lineRule="auto"/>
              <w:rPr>
                <w:rFonts w:cs="Calibri"/>
                <w:b/>
                <w:sz w:val="24"/>
                <w:szCs w:val="24"/>
              </w:rPr>
            </w:pPr>
            <w:r w:rsidRPr="003A3B5F">
              <w:rPr>
                <w:rFonts w:cs="Calibri"/>
                <w:b/>
                <w:sz w:val="24"/>
                <w:szCs w:val="24"/>
              </w:rPr>
              <w:t>10.30-1</w:t>
            </w:r>
            <w:r>
              <w:rPr>
                <w:rFonts w:cs="Calibri"/>
                <w:b/>
                <w:sz w:val="24"/>
                <w:szCs w:val="24"/>
              </w:rPr>
              <w:t>5</w:t>
            </w:r>
            <w:r w:rsidRPr="003A3B5F">
              <w:rPr>
                <w:rFonts w:cs="Calibri"/>
                <w:b/>
                <w:sz w:val="24"/>
                <w:szCs w:val="24"/>
              </w:rPr>
              <w:t>.</w:t>
            </w:r>
            <w:r>
              <w:rPr>
                <w:rFonts w:cs="Calibri"/>
                <w:b/>
                <w:sz w:val="24"/>
                <w:szCs w:val="24"/>
              </w:rPr>
              <w:t>3</w:t>
            </w:r>
            <w:r w:rsidRPr="003A3B5F">
              <w:rPr>
                <w:rFonts w:cs="Calibri"/>
                <w:b/>
                <w:sz w:val="24"/>
                <w:szCs w:val="24"/>
              </w:rPr>
              <w:t>0</w:t>
            </w:r>
          </w:p>
        </w:tc>
        <w:tc>
          <w:tcPr>
            <w:tcW w:w="7647" w:type="dxa"/>
            <w:shd w:val="clear" w:color="auto" w:fill="BFBFBF"/>
            <w:vAlign w:val="center"/>
          </w:tcPr>
          <w:p w:rsidR="006C7034" w:rsidRPr="003A3B5F" w:rsidRDefault="006C7034" w:rsidP="003A3B5F">
            <w:pPr>
              <w:spacing w:after="0" w:line="240" w:lineRule="auto"/>
              <w:jc w:val="center"/>
              <w:rPr>
                <w:rFonts w:cs="Calibri"/>
                <w:b/>
                <w:sz w:val="24"/>
                <w:szCs w:val="24"/>
              </w:rPr>
            </w:pPr>
            <w:r w:rsidRPr="003A3B5F">
              <w:rPr>
                <w:rFonts w:cs="Calibri"/>
                <w:b/>
                <w:sz w:val="24"/>
                <w:szCs w:val="24"/>
              </w:rPr>
              <w:t>ΣΑΒΒΑΤΟ 31/1/2015</w:t>
            </w:r>
          </w:p>
        </w:tc>
      </w:tr>
      <w:tr w:rsidR="006C7034" w:rsidRPr="003A3B5F" w:rsidTr="00EC131A">
        <w:trPr>
          <w:trHeight w:val="535"/>
        </w:trPr>
        <w:tc>
          <w:tcPr>
            <w:tcW w:w="1533" w:type="dxa"/>
            <w:vAlign w:val="center"/>
          </w:tcPr>
          <w:p w:rsidR="006C7034" w:rsidRPr="003A3B5F" w:rsidRDefault="006C7034" w:rsidP="003A3B5F">
            <w:pPr>
              <w:spacing w:after="0" w:line="240" w:lineRule="auto"/>
              <w:rPr>
                <w:rFonts w:cs="Calibri"/>
                <w:b/>
                <w:sz w:val="24"/>
                <w:szCs w:val="24"/>
              </w:rPr>
            </w:pPr>
            <w:r w:rsidRPr="003A3B5F">
              <w:rPr>
                <w:rFonts w:cs="Calibri"/>
                <w:b/>
                <w:sz w:val="24"/>
                <w:szCs w:val="24"/>
              </w:rPr>
              <w:t>10.30-11.30</w:t>
            </w:r>
          </w:p>
        </w:tc>
        <w:tc>
          <w:tcPr>
            <w:tcW w:w="7647" w:type="dxa"/>
            <w:vAlign w:val="center"/>
          </w:tcPr>
          <w:p w:rsidR="006C7034" w:rsidRPr="003A3B5F" w:rsidRDefault="006C7034" w:rsidP="003A3B5F">
            <w:pPr>
              <w:spacing w:after="0" w:line="240" w:lineRule="auto"/>
              <w:rPr>
                <w:rFonts w:cs="Calibri"/>
                <w:b/>
                <w:sz w:val="24"/>
                <w:szCs w:val="24"/>
              </w:rPr>
            </w:pPr>
            <w:r w:rsidRPr="003A3B5F">
              <w:rPr>
                <w:rFonts w:cs="Calibri"/>
                <w:b/>
                <w:sz w:val="24"/>
                <w:szCs w:val="24"/>
              </w:rPr>
              <w:t>Προσέλευση, εγγραφές</w:t>
            </w:r>
          </w:p>
        </w:tc>
      </w:tr>
      <w:tr w:rsidR="006C7034" w:rsidRPr="003A3B5F" w:rsidTr="00EC131A">
        <w:trPr>
          <w:trHeight w:val="1157"/>
        </w:trPr>
        <w:tc>
          <w:tcPr>
            <w:tcW w:w="1533" w:type="dxa"/>
            <w:tcBorders>
              <w:right w:val="nil"/>
            </w:tcBorders>
            <w:shd w:val="clear" w:color="auto" w:fill="3F9F9F"/>
          </w:tcPr>
          <w:p w:rsidR="006C7034" w:rsidRPr="003A3B5F" w:rsidRDefault="006C7034" w:rsidP="003A3B5F">
            <w:pPr>
              <w:spacing w:after="0" w:line="240" w:lineRule="auto"/>
              <w:jc w:val="both"/>
              <w:rPr>
                <w:rFonts w:cs="Calibri"/>
                <w:b/>
                <w:color w:val="FFFFFF"/>
                <w:sz w:val="24"/>
                <w:szCs w:val="24"/>
              </w:rPr>
            </w:pPr>
          </w:p>
          <w:p w:rsidR="006C7034" w:rsidRPr="003A3B5F" w:rsidRDefault="006C7034" w:rsidP="003A3B5F">
            <w:pPr>
              <w:spacing w:after="0" w:line="240" w:lineRule="auto"/>
              <w:jc w:val="both"/>
              <w:rPr>
                <w:rFonts w:cs="Calibri"/>
                <w:b/>
                <w:color w:val="FFFFFF"/>
                <w:sz w:val="24"/>
                <w:szCs w:val="24"/>
              </w:rPr>
            </w:pPr>
          </w:p>
          <w:p w:rsidR="006C7034" w:rsidRPr="003A3B5F" w:rsidRDefault="006C7034" w:rsidP="003A3B5F">
            <w:pPr>
              <w:spacing w:after="0" w:line="240" w:lineRule="auto"/>
              <w:jc w:val="both"/>
              <w:rPr>
                <w:rFonts w:cs="Calibri"/>
                <w:b/>
                <w:color w:val="FFFFFF"/>
                <w:sz w:val="24"/>
                <w:szCs w:val="24"/>
              </w:rPr>
            </w:pPr>
          </w:p>
        </w:tc>
        <w:tc>
          <w:tcPr>
            <w:tcW w:w="7647" w:type="dxa"/>
            <w:tcBorders>
              <w:left w:val="nil"/>
            </w:tcBorders>
            <w:shd w:val="clear" w:color="auto" w:fill="3F9F9F"/>
            <w:vAlign w:val="center"/>
          </w:tcPr>
          <w:p w:rsidR="006C7034" w:rsidRPr="003A3B5F" w:rsidRDefault="006C7034" w:rsidP="003A3B5F">
            <w:pPr>
              <w:spacing w:after="0" w:line="240" w:lineRule="auto"/>
              <w:jc w:val="center"/>
              <w:rPr>
                <w:rFonts w:cs="Calibri"/>
                <w:b/>
                <w:color w:val="FFFFFF"/>
                <w:sz w:val="28"/>
                <w:szCs w:val="24"/>
              </w:rPr>
            </w:pPr>
            <w:r w:rsidRPr="003A3B5F">
              <w:rPr>
                <w:rFonts w:cs="Calibri"/>
                <w:b/>
                <w:color w:val="FFFFFF"/>
                <w:sz w:val="28"/>
                <w:szCs w:val="24"/>
              </w:rPr>
              <w:t>ΘΕΜΑΤΙΚΗ 4</w:t>
            </w:r>
          </w:p>
          <w:p w:rsidR="006C7034" w:rsidRPr="003A3B5F" w:rsidRDefault="006C7034" w:rsidP="003A3B5F">
            <w:pPr>
              <w:spacing w:after="0" w:line="240" w:lineRule="auto"/>
              <w:jc w:val="center"/>
              <w:rPr>
                <w:rFonts w:cs="Calibri"/>
                <w:b/>
                <w:color w:val="FFFFFF"/>
                <w:sz w:val="28"/>
                <w:szCs w:val="24"/>
              </w:rPr>
            </w:pPr>
            <w:r w:rsidRPr="003A3B5F">
              <w:rPr>
                <w:rFonts w:cs="Calibri"/>
                <w:b/>
                <w:color w:val="FFFFFF"/>
                <w:sz w:val="28"/>
                <w:szCs w:val="24"/>
              </w:rPr>
              <w:t>Σύγχρονες Σκηνοθετικές Προσεγγίσεις του Αρχαίου Δράματος και η πρόσληψή τους από το σύγχρονο κοινό</w:t>
            </w:r>
          </w:p>
        </w:tc>
      </w:tr>
      <w:tr w:rsidR="006C7034" w:rsidRPr="003A3B5F" w:rsidTr="00EC131A">
        <w:trPr>
          <w:trHeight w:val="479"/>
        </w:trPr>
        <w:tc>
          <w:tcPr>
            <w:tcW w:w="1533" w:type="dxa"/>
            <w:tcBorders>
              <w:bottom w:val="nil"/>
            </w:tcBorders>
            <w:vAlign w:val="center"/>
          </w:tcPr>
          <w:p w:rsidR="006C7034" w:rsidRPr="003A3B5F" w:rsidRDefault="006C7034" w:rsidP="005B09F3">
            <w:pPr>
              <w:spacing w:after="0" w:line="240" w:lineRule="auto"/>
              <w:rPr>
                <w:rFonts w:cs="Calibri"/>
                <w:b/>
                <w:sz w:val="24"/>
                <w:szCs w:val="24"/>
              </w:rPr>
            </w:pPr>
            <w:r w:rsidRPr="003A3B5F">
              <w:rPr>
                <w:rFonts w:cs="Calibri"/>
                <w:b/>
                <w:sz w:val="24"/>
                <w:szCs w:val="24"/>
              </w:rPr>
              <w:t>11.30-12.45</w:t>
            </w:r>
          </w:p>
        </w:tc>
        <w:tc>
          <w:tcPr>
            <w:tcW w:w="7647" w:type="dxa"/>
            <w:tcBorders>
              <w:bottom w:val="nil"/>
            </w:tcBorders>
            <w:shd w:val="clear" w:color="auto" w:fill="FFFFFF"/>
            <w:vAlign w:val="center"/>
          </w:tcPr>
          <w:p w:rsidR="006C7034" w:rsidRDefault="006C7034" w:rsidP="005B09F3">
            <w:pPr>
              <w:spacing w:after="0" w:line="240" w:lineRule="auto"/>
              <w:rPr>
                <w:rFonts w:cs="Calibri"/>
                <w:b/>
                <w:sz w:val="24"/>
                <w:szCs w:val="24"/>
              </w:rPr>
            </w:pPr>
            <w:r w:rsidRPr="005B09F3">
              <w:rPr>
                <w:rFonts w:cs="Calibri"/>
                <w:b/>
                <w:sz w:val="24"/>
                <w:szCs w:val="24"/>
              </w:rPr>
              <w:t>Στρογγυλό Τραπέζι</w:t>
            </w:r>
          </w:p>
        </w:tc>
      </w:tr>
      <w:tr w:rsidR="006C7034" w:rsidRPr="003A3B5F" w:rsidTr="00EC131A">
        <w:trPr>
          <w:trHeight w:val="868"/>
        </w:trPr>
        <w:tc>
          <w:tcPr>
            <w:tcW w:w="1533" w:type="dxa"/>
            <w:vMerge w:val="restart"/>
            <w:tcBorders>
              <w:top w:val="nil"/>
            </w:tcBorders>
          </w:tcPr>
          <w:p w:rsidR="006C7034" w:rsidRPr="003A3B5F" w:rsidRDefault="006C7034" w:rsidP="005B09F3">
            <w:pPr>
              <w:spacing w:after="0" w:line="240" w:lineRule="auto"/>
              <w:jc w:val="both"/>
              <w:rPr>
                <w:rFonts w:cs="Calibri"/>
                <w:b/>
                <w:sz w:val="24"/>
                <w:szCs w:val="24"/>
              </w:rPr>
            </w:pPr>
          </w:p>
        </w:tc>
        <w:tc>
          <w:tcPr>
            <w:tcW w:w="7647" w:type="dxa"/>
            <w:tcBorders>
              <w:top w:val="nil"/>
            </w:tcBorders>
            <w:shd w:val="clear" w:color="auto" w:fill="FFFFFF"/>
          </w:tcPr>
          <w:p w:rsidR="006C7034" w:rsidRPr="005B09F3" w:rsidRDefault="006C7034" w:rsidP="003A3B5F">
            <w:pPr>
              <w:spacing w:after="0" w:line="240" w:lineRule="auto"/>
              <w:jc w:val="both"/>
              <w:rPr>
                <w:rFonts w:cs="Calibri"/>
                <w:b/>
                <w:sz w:val="12"/>
                <w:szCs w:val="12"/>
              </w:rPr>
            </w:pPr>
          </w:p>
          <w:p w:rsidR="006C7034" w:rsidRPr="00D714CB" w:rsidRDefault="006C7034" w:rsidP="00D714CB">
            <w:pPr>
              <w:spacing w:after="0"/>
              <w:rPr>
                <w:rFonts w:cs="Calibri"/>
                <w:sz w:val="24"/>
                <w:szCs w:val="24"/>
                <w:u w:val="single"/>
              </w:rPr>
            </w:pPr>
            <w:r w:rsidRPr="00D714CB">
              <w:rPr>
                <w:rFonts w:cs="Calibri"/>
                <w:sz w:val="24"/>
                <w:szCs w:val="24"/>
                <w:u w:val="single"/>
              </w:rPr>
              <w:t>Συντονιστής</w:t>
            </w:r>
            <w:r>
              <w:rPr>
                <w:rFonts w:cs="Calibri"/>
                <w:sz w:val="24"/>
                <w:szCs w:val="24"/>
                <w:u w:val="single"/>
              </w:rPr>
              <w:t>:</w:t>
            </w:r>
          </w:p>
          <w:p w:rsidR="006C7034" w:rsidRPr="00D714CB" w:rsidRDefault="006C7034" w:rsidP="00D714CB">
            <w:pPr>
              <w:pStyle w:val="a6"/>
              <w:numPr>
                <w:ilvl w:val="0"/>
                <w:numId w:val="16"/>
              </w:numPr>
              <w:spacing w:after="0" w:line="240" w:lineRule="auto"/>
              <w:rPr>
                <w:i/>
                <w:sz w:val="24"/>
                <w:szCs w:val="24"/>
              </w:rPr>
            </w:pPr>
            <w:r w:rsidRPr="00D714CB">
              <w:rPr>
                <w:rFonts w:cs="Calibri"/>
                <w:b/>
                <w:sz w:val="24"/>
                <w:szCs w:val="24"/>
              </w:rPr>
              <w:t xml:space="preserve">Νίκος </w:t>
            </w:r>
            <w:proofErr w:type="spellStart"/>
            <w:r w:rsidRPr="00D714CB">
              <w:rPr>
                <w:rFonts w:cs="Calibri"/>
                <w:b/>
                <w:sz w:val="24"/>
                <w:szCs w:val="24"/>
              </w:rPr>
              <w:t>Τσούχλος</w:t>
            </w:r>
            <w:proofErr w:type="spellEnd"/>
            <w:r w:rsidRPr="00D714CB">
              <w:rPr>
                <w:rFonts w:cs="Calibri"/>
                <w:b/>
                <w:sz w:val="24"/>
                <w:szCs w:val="24"/>
              </w:rPr>
              <w:t>,</w:t>
            </w:r>
            <w:r w:rsidR="007E0668">
              <w:rPr>
                <w:rFonts w:cs="Calibri"/>
                <w:b/>
                <w:sz w:val="24"/>
                <w:szCs w:val="24"/>
              </w:rPr>
              <w:t xml:space="preserve"> </w:t>
            </w:r>
            <w:r w:rsidRPr="00D714CB">
              <w:rPr>
                <w:rFonts w:cs="Calibri"/>
                <w:i/>
                <w:sz w:val="24"/>
                <w:szCs w:val="24"/>
              </w:rPr>
              <w:t>Αρχιμουσικό</w:t>
            </w:r>
            <w:r>
              <w:rPr>
                <w:rFonts w:cs="Calibri"/>
                <w:i/>
                <w:sz w:val="24"/>
                <w:szCs w:val="24"/>
              </w:rPr>
              <w:t>ς</w:t>
            </w:r>
            <w:r w:rsidRPr="00D714CB">
              <w:rPr>
                <w:rFonts w:cs="Calibri"/>
                <w:i/>
                <w:sz w:val="24"/>
                <w:szCs w:val="24"/>
              </w:rPr>
              <w:t>, Αναπληρωτή</w:t>
            </w:r>
            <w:r>
              <w:rPr>
                <w:rFonts w:cs="Calibri"/>
                <w:i/>
                <w:sz w:val="24"/>
                <w:szCs w:val="24"/>
              </w:rPr>
              <w:t>ς</w:t>
            </w:r>
            <w:r w:rsidRPr="00D714CB">
              <w:rPr>
                <w:rFonts w:cs="Calibri"/>
                <w:i/>
                <w:sz w:val="24"/>
                <w:szCs w:val="24"/>
              </w:rPr>
              <w:t xml:space="preserve"> Καθηγητή</w:t>
            </w:r>
            <w:r>
              <w:rPr>
                <w:rFonts w:cs="Calibri"/>
                <w:i/>
                <w:sz w:val="24"/>
                <w:szCs w:val="24"/>
              </w:rPr>
              <w:t>ς</w:t>
            </w:r>
            <w:r w:rsidRPr="00D714CB">
              <w:rPr>
                <w:rFonts w:cs="Calibri"/>
                <w:i/>
                <w:sz w:val="24"/>
                <w:szCs w:val="24"/>
              </w:rPr>
              <w:t xml:space="preserve"> του Ιονίου Πανεπιστημίου, Πρόεδρο</w:t>
            </w:r>
            <w:r>
              <w:rPr>
                <w:rFonts w:cs="Calibri"/>
                <w:i/>
                <w:sz w:val="24"/>
                <w:szCs w:val="24"/>
              </w:rPr>
              <w:t>ς</w:t>
            </w:r>
            <w:r w:rsidRPr="00D714CB">
              <w:rPr>
                <w:rFonts w:cs="Calibri"/>
                <w:i/>
                <w:sz w:val="24"/>
                <w:szCs w:val="24"/>
              </w:rPr>
              <w:t xml:space="preserve"> του Δ.Σ. του Ωδείου Αθηνών</w:t>
            </w:r>
            <w:r>
              <w:rPr>
                <w:rFonts w:cs="Calibri"/>
                <w:i/>
                <w:sz w:val="24"/>
                <w:szCs w:val="24"/>
              </w:rPr>
              <w:t>.</w:t>
            </w:r>
          </w:p>
          <w:p w:rsidR="006C7034" w:rsidRPr="005B09F3" w:rsidRDefault="006C7034" w:rsidP="003A3B5F">
            <w:pPr>
              <w:spacing w:after="0" w:line="240" w:lineRule="auto"/>
              <w:jc w:val="both"/>
              <w:rPr>
                <w:rFonts w:cs="Calibri"/>
                <w:b/>
                <w:sz w:val="12"/>
                <w:szCs w:val="12"/>
              </w:rPr>
            </w:pPr>
          </w:p>
        </w:tc>
      </w:tr>
      <w:tr w:rsidR="006C7034" w:rsidRPr="003A3B5F" w:rsidTr="00EC131A">
        <w:trPr>
          <w:trHeight w:val="868"/>
        </w:trPr>
        <w:tc>
          <w:tcPr>
            <w:tcW w:w="1533" w:type="dxa"/>
            <w:vMerge/>
          </w:tcPr>
          <w:p w:rsidR="006C7034" w:rsidRPr="003A3B5F" w:rsidRDefault="006C7034" w:rsidP="003A3B5F">
            <w:pPr>
              <w:spacing w:after="0" w:line="240" w:lineRule="auto"/>
              <w:jc w:val="both"/>
              <w:rPr>
                <w:rFonts w:cs="Calibri"/>
                <w:b/>
                <w:sz w:val="24"/>
                <w:szCs w:val="24"/>
              </w:rPr>
            </w:pPr>
          </w:p>
        </w:tc>
        <w:tc>
          <w:tcPr>
            <w:tcW w:w="7647" w:type="dxa"/>
            <w:shd w:val="clear" w:color="auto" w:fill="FFFFFF"/>
          </w:tcPr>
          <w:p w:rsidR="006C7034" w:rsidRPr="00D714CB" w:rsidRDefault="006C7034" w:rsidP="00D714CB">
            <w:pPr>
              <w:spacing w:after="0"/>
              <w:rPr>
                <w:rFonts w:cs="Calibri"/>
                <w:sz w:val="24"/>
                <w:szCs w:val="24"/>
                <w:u w:val="single"/>
              </w:rPr>
            </w:pPr>
            <w:r w:rsidRPr="00D714CB">
              <w:rPr>
                <w:rFonts w:cs="Calibri"/>
                <w:sz w:val="24"/>
                <w:szCs w:val="24"/>
                <w:u w:val="single"/>
              </w:rPr>
              <w:t>Συμμετέχουν:</w:t>
            </w:r>
          </w:p>
          <w:p w:rsidR="006C7034" w:rsidRPr="00D714CB" w:rsidRDefault="006C7034" w:rsidP="00D714CB">
            <w:pPr>
              <w:pStyle w:val="a6"/>
              <w:numPr>
                <w:ilvl w:val="0"/>
                <w:numId w:val="17"/>
              </w:numPr>
              <w:spacing w:after="0" w:line="240" w:lineRule="auto"/>
              <w:rPr>
                <w:rFonts w:cs="Calibri"/>
                <w:b/>
                <w:sz w:val="24"/>
                <w:szCs w:val="24"/>
              </w:rPr>
            </w:pPr>
            <w:r w:rsidRPr="00D714CB">
              <w:rPr>
                <w:rFonts w:cs="Calibri"/>
                <w:b/>
                <w:sz w:val="24"/>
                <w:szCs w:val="24"/>
              </w:rPr>
              <w:t xml:space="preserve">Θοδωρής </w:t>
            </w:r>
            <w:proofErr w:type="spellStart"/>
            <w:r w:rsidRPr="00D714CB">
              <w:rPr>
                <w:rFonts w:cs="Calibri"/>
                <w:b/>
                <w:sz w:val="24"/>
                <w:szCs w:val="24"/>
              </w:rPr>
              <w:t>Αμπαζής</w:t>
            </w:r>
            <w:proofErr w:type="spellEnd"/>
            <w:r w:rsidRPr="00D714CB">
              <w:rPr>
                <w:rFonts w:cs="Calibri"/>
                <w:sz w:val="24"/>
                <w:szCs w:val="24"/>
              </w:rPr>
              <w:t xml:space="preserve">, </w:t>
            </w:r>
            <w:r w:rsidRPr="00D714CB">
              <w:rPr>
                <w:rFonts w:cs="Calibri"/>
                <w:i/>
                <w:sz w:val="24"/>
                <w:szCs w:val="24"/>
              </w:rPr>
              <w:t>Καλλιτεχνικός Διευθυντής του ΔΗ.ΠΕ.ΘΕ. Πατρών, Σκηνοθέτης, Συνθέτης</w:t>
            </w:r>
            <w:r>
              <w:rPr>
                <w:rFonts w:cs="Calibri"/>
                <w:i/>
                <w:sz w:val="24"/>
                <w:szCs w:val="24"/>
              </w:rPr>
              <w:t>.</w:t>
            </w:r>
          </w:p>
          <w:p w:rsidR="006C7034" w:rsidRPr="00D714CB" w:rsidRDefault="006C7034" w:rsidP="00D714CB">
            <w:pPr>
              <w:pStyle w:val="a6"/>
              <w:spacing w:after="0" w:line="240" w:lineRule="auto"/>
              <w:rPr>
                <w:rFonts w:cs="Calibri"/>
                <w:i/>
                <w:sz w:val="24"/>
                <w:szCs w:val="24"/>
              </w:rPr>
            </w:pPr>
            <w:r w:rsidRPr="00D714CB">
              <w:rPr>
                <w:rFonts w:cs="Calibri"/>
                <w:b/>
                <w:sz w:val="24"/>
                <w:szCs w:val="24"/>
              </w:rPr>
              <w:t>«</w:t>
            </w:r>
            <w:proofErr w:type="spellStart"/>
            <w:r w:rsidRPr="00D714CB">
              <w:rPr>
                <w:rFonts w:cs="Calibri"/>
                <w:b/>
                <w:sz w:val="24"/>
                <w:szCs w:val="24"/>
              </w:rPr>
              <w:t>Τρωάδες-</w:t>
            </w:r>
            <w:r w:rsidR="00B222AE" w:rsidRPr="00D714CB">
              <w:rPr>
                <w:rFonts w:cs="Calibri"/>
                <w:b/>
                <w:sz w:val="24"/>
                <w:szCs w:val="24"/>
              </w:rPr>
              <w:t>Σύγχρονο</w:t>
            </w:r>
            <w:r w:rsidRPr="00D714CB">
              <w:rPr>
                <w:rFonts w:cs="Calibri"/>
                <w:b/>
                <w:sz w:val="24"/>
                <w:szCs w:val="24"/>
              </w:rPr>
              <w:t>ο</w:t>
            </w:r>
            <w:proofErr w:type="spellEnd"/>
            <w:r w:rsidRPr="00D714CB">
              <w:rPr>
                <w:rFonts w:cs="Calibri"/>
                <w:b/>
                <w:sz w:val="24"/>
                <w:szCs w:val="24"/>
              </w:rPr>
              <w:t xml:space="preserve"> Μουσικό Θέατρο»</w:t>
            </w:r>
          </w:p>
          <w:p w:rsidR="006C7034" w:rsidRPr="005B09F3" w:rsidRDefault="006C7034" w:rsidP="003A3B5F">
            <w:pPr>
              <w:spacing w:after="0" w:line="240" w:lineRule="auto"/>
              <w:rPr>
                <w:rFonts w:cs="Calibri"/>
                <w:b/>
                <w:i/>
                <w:sz w:val="12"/>
                <w:szCs w:val="12"/>
              </w:rPr>
            </w:pPr>
          </w:p>
          <w:p w:rsidR="006C7034" w:rsidRPr="00D714CB" w:rsidRDefault="006C7034" w:rsidP="00D714CB">
            <w:pPr>
              <w:pStyle w:val="a6"/>
              <w:numPr>
                <w:ilvl w:val="0"/>
                <w:numId w:val="18"/>
              </w:numPr>
              <w:shd w:val="clear" w:color="auto" w:fill="FFFFFF"/>
              <w:spacing w:after="0"/>
              <w:rPr>
                <w:rFonts w:cs="Arial"/>
                <w:b/>
                <w:color w:val="222222"/>
                <w:sz w:val="24"/>
                <w:szCs w:val="24"/>
              </w:rPr>
            </w:pPr>
            <w:r w:rsidRPr="00D714CB">
              <w:rPr>
                <w:rFonts w:cs="Calibri"/>
                <w:b/>
                <w:sz w:val="24"/>
                <w:szCs w:val="24"/>
              </w:rPr>
              <w:t xml:space="preserve">Κώστας </w:t>
            </w:r>
            <w:proofErr w:type="spellStart"/>
            <w:r w:rsidRPr="00D714CB">
              <w:rPr>
                <w:rFonts w:cs="Calibri"/>
                <w:b/>
                <w:sz w:val="24"/>
                <w:szCs w:val="24"/>
              </w:rPr>
              <w:t>Φιλίππογλου</w:t>
            </w:r>
            <w:proofErr w:type="spellEnd"/>
            <w:r w:rsidRPr="00D714CB">
              <w:rPr>
                <w:rFonts w:cs="Calibri"/>
                <w:sz w:val="24"/>
                <w:szCs w:val="24"/>
              </w:rPr>
              <w:t xml:space="preserve">, </w:t>
            </w:r>
            <w:r w:rsidRPr="00D714CB">
              <w:rPr>
                <w:rFonts w:cs="Calibri"/>
                <w:i/>
                <w:sz w:val="24"/>
                <w:szCs w:val="24"/>
              </w:rPr>
              <w:t>Σκηνοθέτης, Ηθοποιός,</w:t>
            </w:r>
            <w:r w:rsidR="00B222AE">
              <w:rPr>
                <w:rFonts w:cs="Calibri"/>
                <w:i/>
                <w:sz w:val="24"/>
                <w:szCs w:val="24"/>
              </w:rPr>
              <w:t xml:space="preserve"> </w:t>
            </w:r>
            <w:r w:rsidR="00B222AE">
              <w:rPr>
                <w:rFonts w:cs="Arial"/>
                <w:i/>
                <w:color w:val="222222"/>
                <w:sz w:val="24"/>
                <w:szCs w:val="24"/>
                <w:shd w:val="clear" w:color="auto" w:fill="FFFFFF"/>
              </w:rPr>
              <w:t>σ</w:t>
            </w:r>
            <w:r w:rsidRPr="00D714CB">
              <w:rPr>
                <w:rFonts w:cs="Arial"/>
                <w:i/>
                <w:color w:val="222222"/>
                <w:sz w:val="24"/>
                <w:szCs w:val="24"/>
                <w:shd w:val="clear" w:color="auto" w:fill="FFFFFF"/>
              </w:rPr>
              <w:t xml:space="preserve">υνεργάτης της θεατρικής ομάδας </w:t>
            </w:r>
            <w:proofErr w:type="spellStart"/>
            <w:r w:rsidR="00B222AE" w:rsidRPr="00B222AE">
              <w:rPr>
                <w:rFonts w:cs="Arial"/>
                <w:i/>
                <w:color w:val="222222"/>
                <w:sz w:val="24"/>
                <w:szCs w:val="24"/>
                <w:shd w:val="clear" w:color="auto" w:fill="FFFFFF"/>
                <w:lang w:val="fr-FR"/>
              </w:rPr>
              <w:t>Complicit</w:t>
            </w:r>
            <w:proofErr w:type="spellEnd"/>
            <w:r w:rsidR="00B222AE" w:rsidRPr="005B563E">
              <w:rPr>
                <w:rFonts w:cs="Arial"/>
                <w:i/>
                <w:color w:val="222222"/>
                <w:sz w:val="24"/>
                <w:szCs w:val="24"/>
                <w:shd w:val="clear" w:color="auto" w:fill="FFFFFF"/>
              </w:rPr>
              <w:t>é</w:t>
            </w:r>
            <w:r w:rsidRPr="00D714CB">
              <w:rPr>
                <w:rFonts w:cs="Arial"/>
                <w:b/>
                <w:color w:val="222222"/>
                <w:sz w:val="24"/>
                <w:szCs w:val="24"/>
              </w:rPr>
              <w:t>.</w:t>
            </w:r>
          </w:p>
          <w:p w:rsidR="006C7034" w:rsidRDefault="006C7034" w:rsidP="00D714CB">
            <w:pPr>
              <w:pStyle w:val="a6"/>
              <w:shd w:val="clear" w:color="auto" w:fill="FFFFFF"/>
              <w:rPr>
                <w:rFonts w:cs="Arial"/>
                <w:b/>
                <w:color w:val="222222"/>
                <w:sz w:val="24"/>
                <w:szCs w:val="24"/>
              </w:rPr>
            </w:pPr>
            <w:r w:rsidRPr="00D714CB">
              <w:rPr>
                <w:rFonts w:cs="Arial"/>
                <w:b/>
                <w:color w:val="222222"/>
                <w:sz w:val="24"/>
                <w:szCs w:val="24"/>
              </w:rPr>
              <w:t xml:space="preserve">«Η σωματική έκφραση και ο </w:t>
            </w:r>
            <w:proofErr w:type="spellStart"/>
            <w:r w:rsidRPr="00D714CB">
              <w:rPr>
                <w:rFonts w:cs="Arial"/>
                <w:b/>
                <w:color w:val="222222"/>
                <w:sz w:val="24"/>
                <w:szCs w:val="24"/>
              </w:rPr>
              <w:t>νεοσυμβολισμός</w:t>
            </w:r>
            <w:proofErr w:type="spellEnd"/>
            <w:r w:rsidRPr="00D714CB">
              <w:rPr>
                <w:rFonts w:cs="Arial"/>
                <w:b/>
                <w:color w:val="222222"/>
                <w:sz w:val="24"/>
                <w:szCs w:val="24"/>
              </w:rPr>
              <w:t xml:space="preserve"> στην αρχαία τραγωδία: </w:t>
            </w:r>
            <w:r w:rsidRPr="00EC131A">
              <w:rPr>
                <w:rFonts w:cs="Arial"/>
                <w:b/>
                <w:color w:val="222222"/>
                <w:sz w:val="24"/>
                <w:szCs w:val="24"/>
              </w:rPr>
              <w:t>Η κίνηση του χορού και των ηρώων παράγουν εικόνες ποίησης στην αφήγηση των μύθων</w:t>
            </w:r>
            <w:r w:rsidRPr="00D714CB">
              <w:rPr>
                <w:rFonts w:cs="Arial"/>
                <w:b/>
                <w:color w:val="222222"/>
                <w:sz w:val="24"/>
                <w:szCs w:val="24"/>
              </w:rPr>
              <w:t>»</w:t>
            </w:r>
          </w:p>
          <w:p w:rsidR="006C7034" w:rsidRPr="005B09F3" w:rsidRDefault="006C7034" w:rsidP="00D714CB">
            <w:pPr>
              <w:pStyle w:val="a6"/>
              <w:shd w:val="clear" w:color="auto" w:fill="FFFFFF"/>
              <w:rPr>
                <w:rFonts w:cs="Arial"/>
                <w:b/>
                <w:color w:val="222222"/>
                <w:sz w:val="12"/>
                <w:szCs w:val="12"/>
              </w:rPr>
            </w:pPr>
          </w:p>
          <w:p w:rsidR="006C7034" w:rsidRPr="00D714CB" w:rsidRDefault="006C7034" w:rsidP="00D714CB">
            <w:pPr>
              <w:pStyle w:val="a6"/>
              <w:numPr>
                <w:ilvl w:val="0"/>
                <w:numId w:val="19"/>
              </w:numPr>
              <w:spacing w:after="0" w:line="240" w:lineRule="auto"/>
              <w:rPr>
                <w:i/>
                <w:color w:val="000000"/>
                <w:sz w:val="24"/>
                <w:szCs w:val="24"/>
                <w:shd w:val="clear" w:color="auto" w:fill="FFFFFF"/>
              </w:rPr>
            </w:pPr>
            <w:r w:rsidRPr="00D714CB">
              <w:rPr>
                <w:b/>
                <w:color w:val="000000"/>
                <w:sz w:val="24"/>
                <w:szCs w:val="24"/>
                <w:shd w:val="clear" w:color="auto" w:fill="FFFFFF"/>
              </w:rPr>
              <w:t>Μανώλης Μανουσάκης&amp; Αγγελική Πούλου,</w:t>
            </w:r>
            <w:r w:rsidR="00EE7816">
              <w:rPr>
                <w:b/>
                <w:color w:val="000000"/>
                <w:sz w:val="24"/>
                <w:szCs w:val="24"/>
                <w:shd w:val="clear" w:color="auto" w:fill="FFFFFF"/>
              </w:rPr>
              <w:t xml:space="preserve"> </w:t>
            </w:r>
            <w:r w:rsidRPr="00D714CB">
              <w:rPr>
                <w:i/>
                <w:color w:val="000000"/>
                <w:sz w:val="24"/>
                <w:szCs w:val="24"/>
                <w:shd w:val="clear" w:color="auto" w:fill="FFFFFF"/>
              </w:rPr>
              <w:t xml:space="preserve">μέλη της ομάδας </w:t>
            </w:r>
            <w:r w:rsidRPr="00AA0BDA">
              <w:rPr>
                <w:i/>
                <w:color w:val="000000"/>
                <w:sz w:val="24"/>
                <w:szCs w:val="24"/>
                <w:shd w:val="clear" w:color="auto" w:fill="FFFFFF"/>
                <w:lang w:val="fr-FR"/>
              </w:rPr>
              <w:t>M</w:t>
            </w:r>
            <w:r w:rsidRPr="007267D3">
              <w:rPr>
                <w:i/>
                <w:color w:val="000000"/>
                <w:sz w:val="24"/>
                <w:szCs w:val="24"/>
                <w:shd w:val="clear" w:color="auto" w:fill="FFFFFF"/>
              </w:rPr>
              <w:t>é</w:t>
            </w:r>
            <w:r w:rsidRPr="00AA0BDA">
              <w:rPr>
                <w:i/>
                <w:color w:val="000000"/>
                <w:sz w:val="24"/>
                <w:szCs w:val="24"/>
                <w:shd w:val="clear" w:color="auto" w:fill="FFFFFF"/>
                <w:lang w:val="fr-FR"/>
              </w:rPr>
              <w:t>d</w:t>
            </w:r>
            <w:r w:rsidRPr="007267D3">
              <w:rPr>
                <w:i/>
                <w:color w:val="000000"/>
                <w:sz w:val="24"/>
                <w:szCs w:val="24"/>
                <w:shd w:val="clear" w:color="auto" w:fill="FFFFFF"/>
              </w:rPr>
              <w:t>é</w:t>
            </w:r>
            <w:r w:rsidRPr="00AA0BDA">
              <w:rPr>
                <w:i/>
                <w:color w:val="000000"/>
                <w:sz w:val="24"/>
                <w:szCs w:val="24"/>
                <w:shd w:val="clear" w:color="auto" w:fill="FFFFFF"/>
                <w:lang w:val="fr-FR"/>
              </w:rPr>
              <w:t>a</w:t>
            </w:r>
            <w:r w:rsidR="00EE7816">
              <w:rPr>
                <w:i/>
                <w:color w:val="000000"/>
                <w:sz w:val="24"/>
                <w:szCs w:val="24"/>
                <w:shd w:val="clear" w:color="auto" w:fill="FFFFFF"/>
              </w:rPr>
              <w:t xml:space="preserve"> </w:t>
            </w:r>
            <w:r w:rsidRPr="00AA0BDA">
              <w:rPr>
                <w:i/>
                <w:color w:val="000000"/>
                <w:sz w:val="24"/>
                <w:szCs w:val="24"/>
                <w:shd w:val="clear" w:color="auto" w:fill="FFFFFF"/>
                <w:lang w:val="fr-FR"/>
              </w:rPr>
              <w:t>Electronique</w:t>
            </w:r>
            <w:r w:rsidRPr="00D714CB">
              <w:rPr>
                <w:i/>
                <w:color w:val="000000"/>
                <w:sz w:val="24"/>
                <w:szCs w:val="24"/>
                <w:shd w:val="clear" w:color="auto" w:fill="FFFFFF"/>
              </w:rPr>
              <w:t>.</w:t>
            </w:r>
          </w:p>
          <w:p w:rsidR="006C7034" w:rsidRDefault="006C7034" w:rsidP="00D714CB">
            <w:pPr>
              <w:pStyle w:val="a6"/>
              <w:spacing w:after="0" w:line="240" w:lineRule="auto"/>
              <w:rPr>
                <w:b/>
                <w:color w:val="000000"/>
                <w:sz w:val="24"/>
                <w:szCs w:val="24"/>
                <w:shd w:val="clear" w:color="auto" w:fill="FFFFFF"/>
              </w:rPr>
            </w:pPr>
            <w:r w:rsidRPr="00D714CB">
              <w:rPr>
                <w:b/>
                <w:color w:val="000000"/>
                <w:sz w:val="24"/>
                <w:szCs w:val="24"/>
                <w:shd w:val="clear" w:color="auto" w:fill="FFFFFF"/>
              </w:rPr>
              <w:t>«</w:t>
            </w:r>
            <w:r w:rsidRPr="00AA0BDA">
              <w:rPr>
                <w:b/>
                <w:color w:val="000000"/>
                <w:sz w:val="24"/>
                <w:szCs w:val="24"/>
                <w:shd w:val="clear" w:color="auto" w:fill="FFFFFF"/>
                <w:lang w:val="fr-FR"/>
              </w:rPr>
              <w:t>M</w:t>
            </w:r>
            <w:r w:rsidRPr="00AA0BDA">
              <w:rPr>
                <w:b/>
                <w:color w:val="000000"/>
                <w:sz w:val="24"/>
                <w:szCs w:val="24"/>
                <w:shd w:val="clear" w:color="auto" w:fill="FFFFFF"/>
              </w:rPr>
              <w:t>é</w:t>
            </w:r>
            <w:r w:rsidRPr="00AA0BDA">
              <w:rPr>
                <w:b/>
                <w:color w:val="000000"/>
                <w:sz w:val="24"/>
                <w:szCs w:val="24"/>
                <w:shd w:val="clear" w:color="auto" w:fill="FFFFFF"/>
                <w:lang w:val="fr-FR"/>
              </w:rPr>
              <w:t>d</w:t>
            </w:r>
            <w:r w:rsidRPr="00AA0BDA">
              <w:rPr>
                <w:b/>
                <w:color w:val="000000"/>
                <w:sz w:val="24"/>
                <w:szCs w:val="24"/>
                <w:shd w:val="clear" w:color="auto" w:fill="FFFFFF"/>
              </w:rPr>
              <w:t>é</w:t>
            </w:r>
            <w:r w:rsidRPr="00AA0BDA">
              <w:rPr>
                <w:b/>
                <w:color w:val="000000"/>
                <w:sz w:val="24"/>
                <w:szCs w:val="24"/>
                <w:shd w:val="clear" w:color="auto" w:fill="FFFFFF"/>
                <w:lang w:val="fr-FR"/>
              </w:rPr>
              <w:t>a</w:t>
            </w:r>
            <w:r w:rsidR="00EE7816">
              <w:rPr>
                <w:b/>
                <w:color w:val="000000"/>
                <w:sz w:val="24"/>
                <w:szCs w:val="24"/>
                <w:shd w:val="clear" w:color="auto" w:fill="FFFFFF"/>
              </w:rPr>
              <w:t xml:space="preserve"> </w:t>
            </w:r>
            <w:r w:rsidRPr="00AA0BDA">
              <w:rPr>
                <w:b/>
                <w:color w:val="000000"/>
                <w:sz w:val="24"/>
                <w:szCs w:val="24"/>
                <w:shd w:val="clear" w:color="auto" w:fill="FFFFFF"/>
                <w:lang w:val="fr-FR"/>
              </w:rPr>
              <w:t>Electronique</w:t>
            </w:r>
            <w:r>
              <w:rPr>
                <w:b/>
                <w:color w:val="000000"/>
                <w:sz w:val="24"/>
                <w:szCs w:val="24"/>
                <w:shd w:val="clear" w:color="auto" w:fill="FFFFFF"/>
              </w:rPr>
              <w:t>:</w:t>
            </w:r>
            <w:r w:rsidRPr="00D714CB">
              <w:rPr>
                <w:b/>
                <w:color w:val="000000"/>
                <w:sz w:val="24"/>
                <w:szCs w:val="24"/>
                <w:shd w:val="clear" w:color="auto" w:fill="FFFFFF"/>
              </w:rPr>
              <w:t> </w:t>
            </w:r>
            <w:r>
              <w:rPr>
                <w:b/>
                <w:color w:val="000000"/>
                <w:sz w:val="24"/>
                <w:szCs w:val="24"/>
                <w:shd w:val="clear" w:color="auto" w:fill="FFFFFF"/>
              </w:rPr>
              <w:t>Το αρχαίο δράμα συναντά τη</w:t>
            </w:r>
            <w:r w:rsidRPr="00D714CB">
              <w:rPr>
                <w:b/>
                <w:color w:val="000000"/>
                <w:sz w:val="24"/>
                <w:szCs w:val="24"/>
                <w:shd w:val="clear" w:color="auto" w:fill="FFFFFF"/>
              </w:rPr>
              <w:t xml:space="preserve"> σύγχρονη τεχνολογία του ήχου»</w:t>
            </w:r>
          </w:p>
          <w:p w:rsidR="006C7034" w:rsidRPr="00D714CB" w:rsidRDefault="006C7034" w:rsidP="00D714CB">
            <w:pPr>
              <w:pStyle w:val="a6"/>
              <w:spacing w:after="0" w:line="240" w:lineRule="auto"/>
              <w:rPr>
                <w:b/>
                <w:color w:val="000000"/>
                <w:sz w:val="12"/>
                <w:szCs w:val="12"/>
                <w:shd w:val="clear" w:color="auto" w:fill="FFFFFF"/>
              </w:rPr>
            </w:pPr>
          </w:p>
        </w:tc>
      </w:tr>
      <w:tr w:rsidR="006C7034" w:rsidRPr="003A3B5F" w:rsidTr="00EC131A">
        <w:trPr>
          <w:trHeight w:val="499"/>
        </w:trPr>
        <w:tc>
          <w:tcPr>
            <w:tcW w:w="1533" w:type="dxa"/>
            <w:vAlign w:val="center"/>
          </w:tcPr>
          <w:p w:rsidR="006C7034" w:rsidRPr="003A3B5F" w:rsidRDefault="006C7034" w:rsidP="003A3B5F">
            <w:pPr>
              <w:spacing w:after="0" w:line="240" w:lineRule="auto"/>
              <w:rPr>
                <w:rFonts w:cs="Calibri"/>
                <w:b/>
                <w:sz w:val="24"/>
                <w:szCs w:val="24"/>
              </w:rPr>
            </w:pPr>
            <w:r w:rsidRPr="003A3B5F">
              <w:rPr>
                <w:rFonts w:cs="Calibri"/>
                <w:b/>
                <w:sz w:val="24"/>
                <w:szCs w:val="24"/>
              </w:rPr>
              <w:t>12:45-13.15</w:t>
            </w:r>
          </w:p>
        </w:tc>
        <w:tc>
          <w:tcPr>
            <w:tcW w:w="7647" w:type="dxa"/>
            <w:vAlign w:val="center"/>
          </w:tcPr>
          <w:p w:rsidR="006C7034" w:rsidRPr="003A3B5F" w:rsidRDefault="006C7034" w:rsidP="003A3B5F">
            <w:pPr>
              <w:spacing w:after="0" w:line="240" w:lineRule="auto"/>
              <w:rPr>
                <w:rFonts w:cs="Calibri"/>
                <w:b/>
                <w:sz w:val="24"/>
                <w:szCs w:val="24"/>
              </w:rPr>
            </w:pPr>
            <w:r w:rsidRPr="003A3B5F">
              <w:rPr>
                <w:rFonts w:cs="Calibri"/>
                <w:b/>
                <w:sz w:val="24"/>
                <w:szCs w:val="24"/>
              </w:rPr>
              <w:t>Διάλειμμα</w:t>
            </w:r>
          </w:p>
        </w:tc>
      </w:tr>
    </w:tbl>
    <w:p w:rsidR="006C7034" w:rsidRDefault="006C7034">
      <w:pPr>
        <w:rPr>
          <w:sz w:val="16"/>
          <w:szCs w:val="16"/>
        </w:rPr>
      </w:pPr>
    </w:p>
    <w:p w:rsidR="006C7034" w:rsidRPr="00D714CB" w:rsidRDefault="006C7034">
      <w:pPr>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7647"/>
      </w:tblGrid>
      <w:tr w:rsidR="006C7034" w:rsidRPr="003A3B5F" w:rsidTr="00EC131A">
        <w:trPr>
          <w:trHeight w:val="784"/>
          <w:tblHeader/>
        </w:trPr>
        <w:tc>
          <w:tcPr>
            <w:tcW w:w="1533" w:type="dxa"/>
            <w:tcBorders>
              <w:right w:val="nil"/>
            </w:tcBorders>
            <w:shd w:val="clear" w:color="auto" w:fill="3F9F9F"/>
          </w:tcPr>
          <w:p w:rsidR="006C7034" w:rsidRPr="003A3B5F" w:rsidRDefault="006C7034" w:rsidP="003A3B5F">
            <w:pPr>
              <w:spacing w:after="0" w:line="240" w:lineRule="auto"/>
              <w:jc w:val="both"/>
              <w:rPr>
                <w:rFonts w:cs="Calibri"/>
                <w:color w:val="FFFFFF"/>
                <w:sz w:val="24"/>
                <w:szCs w:val="24"/>
              </w:rPr>
            </w:pPr>
          </w:p>
        </w:tc>
        <w:tc>
          <w:tcPr>
            <w:tcW w:w="7647" w:type="dxa"/>
            <w:tcBorders>
              <w:left w:val="nil"/>
            </w:tcBorders>
            <w:shd w:val="clear" w:color="auto" w:fill="3F9F9F"/>
            <w:vAlign w:val="center"/>
          </w:tcPr>
          <w:p w:rsidR="006C7034" w:rsidRPr="003A3B5F" w:rsidRDefault="006C7034" w:rsidP="003A3B5F">
            <w:pPr>
              <w:spacing w:after="0" w:line="240" w:lineRule="auto"/>
              <w:ind w:left="3856" w:hanging="3856"/>
              <w:jc w:val="center"/>
              <w:rPr>
                <w:rFonts w:cs="Calibri"/>
                <w:b/>
                <w:color w:val="FFFFFF"/>
                <w:sz w:val="28"/>
                <w:szCs w:val="28"/>
              </w:rPr>
            </w:pPr>
            <w:r w:rsidRPr="003A3B5F">
              <w:rPr>
                <w:rFonts w:cs="Calibri"/>
                <w:b/>
                <w:color w:val="FFFFFF"/>
                <w:sz w:val="28"/>
                <w:szCs w:val="28"/>
              </w:rPr>
              <w:t>ΘΕΜΑΤΙΚΗ 5</w:t>
            </w:r>
          </w:p>
          <w:p w:rsidR="006C7034" w:rsidRPr="003A3B5F" w:rsidRDefault="006C7034" w:rsidP="003A3B5F">
            <w:pPr>
              <w:spacing w:after="0" w:line="240" w:lineRule="auto"/>
              <w:jc w:val="center"/>
              <w:rPr>
                <w:rFonts w:cs="Calibri"/>
                <w:b/>
                <w:color w:val="FFFFFF"/>
                <w:sz w:val="28"/>
                <w:szCs w:val="28"/>
              </w:rPr>
            </w:pPr>
            <w:r w:rsidRPr="003A3B5F">
              <w:rPr>
                <w:rFonts w:cs="Calibri"/>
                <w:b/>
                <w:color w:val="FFFFFF"/>
                <w:sz w:val="28"/>
                <w:szCs w:val="28"/>
              </w:rPr>
              <w:t>Το Αρχαίο Δράμα και η Κοινότητα</w:t>
            </w:r>
          </w:p>
        </w:tc>
      </w:tr>
      <w:tr w:rsidR="006C7034" w:rsidRPr="003A3B5F" w:rsidTr="00EC131A">
        <w:trPr>
          <w:trHeight w:val="528"/>
          <w:tblHeader/>
        </w:trPr>
        <w:tc>
          <w:tcPr>
            <w:tcW w:w="1533" w:type="dxa"/>
            <w:vAlign w:val="center"/>
          </w:tcPr>
          <w:p w:rsidR="006C7034" w:rsidRPr="003A3B5F" w:rsidRDefault="006C7034" w:rsidP="00D714CB">
            <w:pPr>
              <w:spacing w:after="0" w:line="240" w:lineRule="auto"/>
              <w:rPr>
                <w:rFonts w:cs="Calibri"/>
                <w:b/>
                <w:sz w:val="24"/>
                <w:szCs w:val="24"/>
              </w:rPr>
            </w:pPr>
            <w:r w:rsidRPr="00D714CB">
              <w:rPr>
                <w:rFonts w:cs="Calibri"/>
                <w:b/>
                <w:sz w:val="24"/>
                <w:szCs w:val="24"/>
              </w:rPr>
              <w:t>13.15-14.45</w:t>
            </w:r>
          </w:p>
        </w:tc>
        <w:tc>
          <w:tcPr>
            <w:tcW w:w="7647" w:type="dxa"/>
            <w:vAlign w:val="center"/>
          </w:tcPr>
          <w:p w:rsidR="006C7034" w:rsidRPr="003A3B5F" w:rsidRDefault="006C7034" w:rsidP="003A3B5F">
            <w:pPr>
              <w:spacing w:after="0" w:line="240" w:lineRule="auto"/>
              <w:rPr>
                <w:rFonts w:cs="Calibri"/>
                <w:b/>
                <w:sz w:val="24"/>
                <w:szCs w:val="24"/>
              </w:rPr>
            </w:pPr>
            <w:r w:rsidRPr="003A3B5F">
              <w:rPr>
                <w:rFonts w:cs="Calibri"/>
                <w:b/>
                <w:sz w:val="24"/>
                <w:szCs w:val="24"/>
              </w:rPr>
              <w:t>Ομιλίες</w:t>
            </w:r>
          </w:p>
        </w:tc>
      </w:tr>
      <w:tr w:rsidR="006C7034" w:rsidRPr="003A3B5F" w:rsidTr="00EC131A">
        <w:trPr>
          <w:trHeight w:val="1601"/>
          <w:tblHeader/>
        </w:trPr>
        <w:tc>
          <w:tcPr>
            <w:tcW w:w="1533" w:type="dxa"/>
          </w:tcPr>
          <w:p w:rsidR="006C7034" w:rsidRPr="003A3B5F" w:rsidRDefault="006C7034" w:rsidP="003A3B5F">
            <w:pPr>
              <w:spacing w:after="0" w:line="240" w:lineRule="auto"/>
              <w:rPr>
                <w:rFonts w:cs="Calibri"/>
                <w:b/>
                <w:sz w:val="24"/>
                <w:szCs w:val="24"/>
              </w:rPr>
            </w:pPr>
          </w:p>
        </w:tc>
        <w:tc>
          <w:tcPr>
            <w:tcW w:w="7647" w:type="dxa"/>
            <w:vAlign w:val="center"/>
          </w:tcPr>
          <w:p w:rsidR="006C7034" w:rsidRPr="003A3B5F" w:rsidRDefault="006C7034" w:rsidP="00347E31">
            <w:pPr>
              <w:spacing w:after="0" w:line="240" w:lineRule="auto"/>
              <w:rPr>
                <w:rFonts w:cs="Calibri"/>
                <w:sz w:val="24"/>
                <w:szCs w:val="24"/>
              </w:rPr>
            </w:pPr>
            <w:r w:rsidRPr="003A3B5F">
              <w:rPr>
                <w:rFonts w:cs="Calibri"/>
                <w:sz w:val="24"/>
                <w:szCs w:val="24"/>
                <w:u w:val="single"/>
              </w:rPr>
              <w:t>Συντονιστής</w:t>
            </w:r>
            <w:r w:rsidRPr="003A3B5F">
              <w:rPr>
                <w:rFonts w:cs="Calibri"/>
                <w:sz w:val="24"/>
                <w:szCs w:val="24"/>
              </w:rPr>
              <w:t xml:space="preserve">: </w:t>
            </w:r>
          </w:p>
          <w:p w:rsidR="006C7034" w:rsidRPr="00930BF6" w:rsidRDefault="006C7034" w:rsidP="00FB7573">
            <w:pPr>
              <w:pStyle w:val="a6"/>
              <w:numPr>
                <w:ilvl w:val="0"/>
                <w:numId w:val="25"/>
              </w:numPr>
              <w:spacing w:after="0" w:line="240" w:lineRule="auto"/>
              <w:rPr>
                <w:rFonts w:cs="Calibri"/>
                <w:i/>
                <w:sz w:val="24"/>
                <w:szCs w:val="24"/>
              </w:rPr>
            </w:pPr>
            <w:r w:rsidRPr="005B09F3">
              <w:rPr>
                <w:rFonts w:cs="Calibri"/>
                <w:b/>
                <w:sz w:val="24"/>
                <w:szCs w:val="24"/>
              </w:rPr>
              <w:t xml:space="preserve">Εμμανουήλ </w:t>
            </w:r>
            <w:proofErr w:type="spellStart"/>
            <w:r w:rsidRPr="005B09F3">
              <w:rPr>
                <w:rFonts w:cs="Calibri"/>
                <w:b/>
                <w:sz w:val="24"/>
                <w:szCs w:val="24"/>
              </w:rPr>
              <w:t>Κουτσουρέλης</w:t>
            </w:r>
            <w:proofErr w:type="spellEnd"/>
            <w:r w:rsidRPr="005B09F3">
              <w:rPr>
                <w:rFonts w:cs="Calibri"/>
                <w:sz w:val="24"/>
                <w:szCs w:val="24"/>
              </w:rPr>
              <w:t xml:space="preserve">, </w:t>
            </w:r>
            <w:r w:rsidRPr="005B09F3">
              <w:rPr>
                <w:rFonts w:cs="Calibri"/>
                <w:i/>
                <w:sz w:val="24"/>
                <w:szCs w:val="24"/>
              </w:rPr>
              <w:t>Σκηνοθέτης, Πρόεδρος του Ελληνικού Κέντρου του Δι</w:t>
            </w:r>
            <w:r>
              <w:rPr>
                <w:rFonts w:cs="Calibri"/>
                <w:i/>
                <w:sz w:val="24"/>
                <w:szCs w:val="24"/>
              </w:rPr>
              <w:t>εθνούς Ινστιτούτου Θεάτρου, Μέλ</w:t>
            </w:r>
            <w:r w:rsidRPr="005B09F3">
              <w:rPr>
                <w:rFonts w:cs="Calibri"/>
                <w:i/>
                <w:sz w:val="24"/>
                <w:szCs w:val="24"/>
              </w:rPr>
              <w:t xml:space="preserve">ος της </w:t>
            </w:r>
            <w:r w:rsidRPr="005B09F3">
              <w:rPr>
                <w:rFonts w:cs="Calibri"/>
                <w:i/>
                <w:color w:val="000000"/>
                <w:sz w:val="24"/>
                <w:szCs w:val="24"/>
                <w:lang w:eastAsia="el-GR"/>
              </w:rPr>
              <w:t xml:space="preserve">Συμβουλευτικής Επιτροπής του προγράμματος </w:t>
            </w:r>
            <w:r>
              <w:rPr>
                <w:rFonts w:cs="Calibri"/>
                <w:i/>
                <w:color w:val="000000"/>
                <w:sz w:val="24"/>
                <w:szCs w:val="24"/>
                <w:lang w:eastAsia="el-GR"/>
              </w:rPr>
              <w:t>«</w:t>
            </w:r>
            <w:r w:rsidRPr="005B09F3">
              <w:rPr>
                <w:rFonts w:cs="Calibri"/>
                <w:i/>
                <w:color w:val="000000"/>
                <w:sz w:val="24"/>
                <w:szCs w:val="24"/>
                <w:lang w:eastAsia="el-GR"/>
              </w:rPr>
              <w:t>Το Αρχαίο Δράμα στο σχολείο του 21ου αιώνα</w:t>
            </w:r>
            <w:r>
              <w:rPr>
                <w:rFonts w:cs="Calibri"/>
                <w:i/>
                <w:color w:val="000000"/>
                <w:sz w:val="24"/>
                <w:szCs w:val="24"/>
                <w:lang w:eastAsia="el-GR"/>
              </w:rPr>
              <w:t>».</w:t>
            </w:r>
          </w:p>
          <w:p w:rsidR="006C7034" w:rsidRPr="005B09F3" w:rsidRDefault="006C7034" w:rsidP="00930BF6">
            <w:pPr>
              <w:pStyle w:val="a6"/>
              <w:spacing w:after="0" w:line="240" w:lineRule="auto"/>
              <w:rPr>
                <w:rFonts w:cs="Calibri"/>
                <w:i/>
                <w:sz w:val="24"/>
                <w:szCs w:val="24"/>
              </w:rPr>
            </w:pPr>
          </w:p>
        </w:tc>
      </w:tr>
      <w:tr w:rsidR="006C7034" w:rsidRPr="00930BF6" w:rsidTr="00EC131A">
        <w:trPr>
          <w:trHeight w:val="5655"/>
          <w:tblHeader/>
        </w:trPr>
        <w:tc>
          <w:tcPr>
            <w:tcW w:w="1533" w:type="dxa"/>
          </w:tcPr>
          <w:p w:rsidR="006C7034" w:rsidRPr="003A3B5F" w:rsidRDefault="006C7034" w:rsidP="003A3B5F">
            <w:pPr>
              <w:spacing w:after="0" w:line="240" w:lineRule="auto"/>
              <w:jc w:val="both"/>
              <w:rPr>
                <w:rFonts w:cs="Calibri"/>
                <w:b/>
                <w:sz w:val="24"/>
                <w:szCs w:val="24"/>
              </w:rPr>
            </w:pPr>
          </w:p>
        </w:tc>
        <w:tc>
          <w:tcPr>
            <w:tcW w:w="7647" w:type="dxa"/>
          </w:tcPr>
          <w:p w:rsidR="006C7034" w:rsidRPr="003A3B5F" w:rsidRDefault="006C7034" w:rsidP="003A3B5F">
            <w:pPr>
              <w:spacing w:after="0" w:line="240" w:lineRule="auto"/>
              <w:rPr>
                <w:sz w:val="24"/>
                <w:szCs w:val="24"/>
              </w:rPr>
            </w:pPr>
            <w:r w:rsidRPr="003A3B5F">
              <w:rPr>
                <w:sz w:val="24"/>
                <w:szCs w:val="24"/>
                <w:u w:val="single"/>
              </w:rPr>
              <w:t>Κεντρική Ομιλία</w:t>
            </w:r>
            <w:r w:rsidRPr="003A3B5F">
              <w:rPr>
                <w:sz w:val="24"/>
                <w:szCs w:val="24"/>
              </w:rPr>
              <w:t>:</w:t>
            </w:r>
          </w:p>
          <w:p w:rsidR="006C7034" w:rsidRPr="00C175FD" w:rsidRDefault="006C7034" w:rsidP="00C175FD">
            <w:pPr>
              <w:pStyle w:val="a6"/>
              <w:numPr>
                <w:ilvl w:val="0"/>
                <w:numId w:val="21"/>
              </w:numPr>
              <w:spacing w:after="0" w:line="240" w:lineRule="auto"/>
              <w:rPr>
                <w:rFonts w:cs="Calibri"/>
                <w:sz w:val="24"/>
                <w:szCs w:val="24"/>
                <w:lang w:val="en-US"/>
              </w:rPr>
            </w:pPr>
            <w:r w:rsidRPr="00C175FD">
              <w:rPr>
                <w:rFonts w:cs="Calibri"/>
                <w:b/>
                <w:sz w:val="24"/>
                <w:szCs w:val="24"/>
                <w:lang w:val="de-DE"/>
              </w:rPr>
              <w:t xml:space="preserve">Dr. Peter W.  </w:t>
            </w:r>
            <w:proofErr w:type="spellStart"/>
            <w:r w:rsidRPr="00C175FD">
              <w:rPr>
                <w:rFonts w:cs="Calibri"/>
                <w:b/>
                <w:sz w:val="24"/>
                <w:szCs w:val="24"/>
                <w:lang w:val="de-DE"/>
              </w:rPr>
              <w:t>Meineck</w:t>
            </w:r>
            <w:proofErr w:type="spellEnd"/>
            <w:r w:rsidRPr="00C175FD">
              <w:rPr>
                <w:rFonts w:cs="Calibri"/>
                <w:sz w:val="24"/>
                <w:szCs w:val="24"/>
                <w:lang w:val="de-DE"/>
              </w:rPr>
              <w:t xml:space="preserve">, </w:t>
            </w:r>
            <w:proofErr w:type="spellStart"/>
            <w:r w:rsidRPr="00C175FD">
              <w:rPr>
                <w:rFonts w:cs="Calibri"/>
                <w:i/>
                <w:sz w:val="24"/>
                <w:szCs w:val="24"/>
                <w:lang w:val="de-DE"/>
              </w:rPr>
              <w:t>PhD</w:t>
            </w:r>
            <w:proofErr w:type="spellEnd"/>
            <w:r w:rsidRPr="00C175FD">
              <w:rPr>
                <w:rFonts w:cs="Calibri"/>
                <w:i/>
                <w:sz w:val="24"/>
                <w:szCs w:val="24"/>
                <w:lang w:val="de-DE"/>
              </w:rPr>
              <w:t xml:space="preserve">. </w:t>
            </w:r>
            <w:r w:rsidRPr="00C175FD">
              <w:rPr>
                <w:rFonts w:cs="Calibri"/>
                <w:i/>
                <w:sz w:val="24"/>
                <w:szCs w:val="24"/>
                <w:lang w:val="en-US"/>
              </w:rPr>
              <w:t xml:space="preserve">Clinical Associate Professor, New York University, </w:t>
            </w:r>
            <w:r w:rsidRPr="00C175FD">
              <w:rPr>
                <w:rFonts w:cs="Calibri"/>
                <w:i/>
                <w:sz w:val="24"/>
                <w:szCs w:val="24"/>
              </w:rPr>
              <w:t>Ιδρυτής</w:t>
            </w:r>
            <w:r w:rsidR="007E4B9C" w:rsidRPr="007E4B9C">
              <w:rPr>
                <w:rFonts w:cs="Calibri"/>
                <w:i/>
                <w:sz w:val="24"/>
                <w:szCs w:val="24"/>
                <w:lang w:val="en-US"/>
              </w:rPr>
              <w:t xml:space="preserve"> </w:t>
            </w:r>
            <w:r w:rsidRPr="00C175FD">
              <w:rPr>
                <w:rFonts w:cs="Calibri"/>
                <w:i/>
                <w:sz w:val="24"/>
                <w:szCs w:val="24"/>
              </w:rPr>
              <w:t>του</w:t>
            </w:r>
            <w:r w:rsidRPr="00C175FD">
              <w:rPr>
                <w:rFonts w:cs="Calibri"/>
                <w:i/>
                <w:sz w:val="24"/>
                <w:szCs w:val="24"/>
                <w:lang w:val="en-US"/>
              </w:rPr>
              <w:t xml:space="preserve"> Aquila Theatre.</w:t>
            </w:r>
          </w:p>
          <w:p w:rsidR="006C7034" w:rsidRDefault="006C7034" w:rsidP="00C175FD">
            <w:pPr>
              <w:pStyle w:val="a6"/>
              <w:spacing w:after="0" w:line="240" w:lineRule="auto"/>
              <w:rPr>
                <w:rFonts w:cs="Calibri"/>
                <w:b/>
                <w:sz w:val="24"/>
                <w:szCs w:val="24"/>
              </w:rPr>
            </w:pPr>
            <w:r w:rsidRPr="00C175FD">
              <w:rPr>
                <w:rFonts w:cs="Calibri"/>
                <w:b/>
                <w:sz w:val="24"/>
                <w:szCs w:val="24"/>
              </w:rPr>
              <w:t xml:space="preserve">«Η Αντιγόνη στο Χάρλεμ, ο </w:t>
            </w:r>
            <w:proofErr w:type="spellStart"/>
            <w:r w:rsidRPr="00C175FD">
              <w:rPr>
                <w:rFonts w:cs="Calibri"/>
                <w:b/>
                <w:sz w:val="24"/>
                <w:szCs w:val="24"/>
              </w:rPr>
              <w:t>Αίαντας</w:t>
            </w:r>
            <w:proofErr w:type="spellEnd"/>
            <w:r w:rsidRPr="00C175FD">
              <w:rPr>
                <w:rFonts w:cs="Calibri"/>
                <w:b/>
                <w:sz w:val="24"/>
                <w:szCs w:val="24"/>
              </w:rPr>
              <w:t xml:space="preserve"> στο Αφγανιστάν και ο Οδυσσέας στον Λευκό Οίκο: Αρχαίοι Έλληνες/Σύγχρονες Ζωές»</w:t>
            </w:r>
          </w:p>
          <w:p w:rsidR="006C7034" w:rsidRPr="00C175FD" w:rsidRDefault="006C7034" w:rsidP="00C175FD">
            <w:pPr>
              <w:pStyle w:val="a6"/>
              <w:spacing w:after="0" w:line="240" w:lineRule="auto"/>
              <w:rPr>
                <w:rFonts w:cs="Calibri"/>
                <w:sz w:val="12"/>
                <w:szCs w:val="12"/>
              </w:rPr>
            </w:pPr>
          </w:p>
          <w:p w:rsidR="006C7034" w:rsidRPr="003A3B5F" w:rsidRDefault="006C7034" w:rsidP="003A3B5F">
            <w:pPr>
              <w:spacing w:after="0" w:line="240" w:lineRule="auto"/>
              <w:rPr>
                <w:sz w:val="24"/>
                <w:szCs w:val="24"/>
                <w:u w:val="single"/>
              </w:rPr>
            </w:pPr>
            <w:r w:rsidRPr="003A3B5F">
              <w:rPr>
                <w:sz w:val="24"/>
                <w:szCs w:val="24"/>
                <w:u w:val="single"/>
              </w:rPr>
              <w:t>Ομιλίες</w:t>
            </w:r>
          </w:p>
          <w:p w:rsidR="006C7034" w:rsidRPr="00930BF6" w:rsidRDefault="006C7034" w:rsidP="00930BF6">
            <w:pPr>
              <w:pStyle w:val="a6"/>
              <w:numPr>
                <w:ilvl w:val="0"/>
                <w:numId w:val="22"/>
              </w:numPr>
              <w:spacing w:after="0" w:line="240" w:lineRule="auto"/>
              <w:rPr>
                <w:rFonts w:cs="Calibri"/>
                <w:b/>
                <w:sz w:val="24"/>
                <w:szCs w:val="24"/>
              </w:rPr>
            </w:pPr>
            <w:r w:rsidRPr="00930BF6">
              <w:rPr>
                <w:rFonts w:cs="Calibri"/>
                <w:b/>
                <w:sz w:val="24"/>
                <w:szCs w:val="24"/>
              </w:rPr>
              <w:t>Έλλη Μερκούρη</w:t>
            </w:r>
            <w:r w:rsidRPr="00930BF6">
              <w:rPr>
                <w:rFonts w:cs="Calibri"/>
                <w:sz w:val="24"/>
                <w:szCs w:val="24"/>
              </w:rPr>
              <w:t xml:space="preserve">, </w:t>
            </w:r>
            <w:r w:rsidRPr="00930BF6">
              <w:rPr>
                <w:rFonts w:cs="Calibri"/>
                <w:i/>
                <w:sz w:val="24"/>
                <w:szCs w:val="24"/>
              </w:rPr>
              <w:t>Ηθοποιός-θεατρολόγος</w:t>
            </w:r>
            <w:r>
              <w:rPr>
                <w:rFonts w:cs="Calibri"/>
                <w:b/>
                <w:sz w:val="24"/>
                <w:szCs w:val="24"/>
              </w:rPr>
              <w:t>.</w:t>
            </w:r>
          </w:p>
          <w:p w:rsidR="006C7034" w:rsidRPr="00930BF6" w:rsidRDefault="006C7034" w:rsidP="00930BF6">
            <w:pPr>
              <w:pStyle w:val="a6"/>
              <w:spacing w:after="0" w:line="240" w:lineRule="auto"/>
              <w:rPr>
                <w:rFonts w:cs="Calibri"/>
                <w:i/>
                <w:sz w:val="24"/>
                <w:szCs w:val="24"/>
              </w:rPr>
            </w:pPr>
            <w:r w:rsidRPr="00930BF6">
              <w:rPr>
                <w:rFonts w:cs="Calibri"/>
                <w:b/>
                <w:sz w:val="24"/>
                <w:szCs w:val="24"/>
              </w:rPr>
              <w:t>«Το Αρχαίο Δράμα στον κόσμο των Κωφών»</w:t>
            </w:r>
          </w:p>
          <w:p w:rsidR="006C7034" w:rsidRPr="00D714CB" w:rsidRDefault="006C7034" w:rsidP="00B32014">
            <w:pPr>
              <w:spacing w:after="0" w:line="240" w:lineRule="auto"/>
              <w:rPr>
                <w:rFonts w:cs="Calibri"/>
                <w:i/>
                <w:sz w:val="12"/>
                <w:szCs w:val="12"/>
              </w:rPr>
            </w:pPr>
          </w:p>
          <w:p w:rsidR="006C7034" w:rsidRPr="00930BF6" w:rsidRDefault="006C7034" w:rsidP="00930BF6">
            <w:pPr>
              <w:pStyle w:val="a6"/>
              <w:numPr>
                <w:ilvl w:val="0"/>
                <w:numId w:val="23"/>
              </w:numPr>
              <w:spacing w:after="0" w:line="240" w:lineRule="auto"/>
              <w:rPr>
                <w:i/>
                <w:sz w:val="24"/>
                <w:szCs w:val="24"/>
              </w:rPr>
            </w:pPr>
            <w:r w:rsidRPr="00930BF6">
              <w:rPr>
                <w:b/>
                <w:sz w:val="24"/>
                <w:szCs w:val="24"/>
              </w:rPr>
              <w:t xml:space="preserve">Μαρκοπούλου </w:t>
            </w:r>
            <w:proofErr w:type="spellStart"/>
            <w:r w:rsidRPr="00930BF6">
              <w:rPr>
                <w:b/>
                <w:sz w:val="24"/>
                <w:szCs w:val="24"/>
              </w:rPr>
              <w:t>Γιολάντα</w:t>
            </w:r>
            <w:proofErr w:type="spellEnd"/>
            <w:r w:rsidRPr="00930BF6">
              <w:rPr>
                <w:b/>
                <w:sz w:val="24"/>
                <w:szCs w:val="24"/>
              </w:rPr>
              <w:t>,</w:t>
            </w:r>
            <w:r w:rsidRPr="00930BF6">
              <w:rPr>
                <w:i/>
                <w:sz w:val="24"/>
                <w:szCs w:val="24"/>
              </w:rPr>
              <w:t xml:space="preserve"> Σκηνοθέτης</w:t>
            </w:r>
            <w:r>
              <w:rPr>
                <w:i/>
                <w:sz w:val="24"/>
                <w:szCs w:val="24"/>
              </w:rPr>
              <w:t>.</w:t>
            </w:r>
          </w:p>
          <w:p w:rsidR="006C7034" w:rsidRPr="00930BF6" w:rsidRDefault="006C7034" w:rsidP="00930BF6">
            <w:pPr>
              <w:pStyle w:val="a6"/>
              <w:spacing w:after="0" w:line="240" w:lineRule="auto"/>
              <w:rPr>
                <w:rFonts w:cs="Calibri"/>
                <w:i/>
                <w:sz w:val="24"/>
                <w:szCs w:val="24"/>
              </w:rPr>
            </w:pPr>
            <w:r w:rsidRPr="00930BF6">
              <w:rPr>
                <w:rFonts w:cs="Calibri"/>
                <w:b/>
                <w:sz w:val="24"/>
                <w:szCs w:val="24"/>
              </w:rPr>
              <w:t>«</w:t>
            </w:r>
            <w:r w:rsidRPr="00930BF6">
              <w:rPr>
                <w:b/>
                <w:bCs/>
                <w:sz w:val="24"/>
                <w:szCs w:val="24"/>
              </w:rPr>
              <w:t>Πολεμιστής με ταυτότητα»</w:t>
            </w:r>
          </w:p>
          <w:p w:rsidR="006C7034" w:rsidRPr="00D714CB" w:rsidRDefault="006C7034" w:rsidP="00B32014">
            <w:pPr>
              <w:spacing w:after="0" w:line="240" w:lineRule="auto"/>
              <w:rPr>
                <w:sz w:val="12"/>
                <w:szCs w:val="12"/>
              </w:rPr>
            </w:pPr>
          </w:p>
          <w:p w:rsidR="006C7034" w:rsidRPr="00930BF6" w:rsidRDefault="006C7034" w:rsidP="00930BF6">
            <w:pPr>
              <w:pStyle w:val="a6"/>
              <w:numPr>
                <w:ilvl w:val="0"/>
                <w:numId w:val="23"/>
              </w:numPr>
              <w:spacing w:after="0" w:line="240" w:lineRule="auto"/>
              <w:rPr>
                <w:bCs/>
                <w:sz w:val="24"/>
                <w:szCs w:val="24"/>
              </w:rPr>
            </w:pPr>
            <w:r w:rsidRPr="00930BF6">
              <w:rPr>
                <w:b/>
                <w:sz w:val="24"/>
                <w:szCs w:val="24"/>
              </w:rPr>
              <w:t xml:space="preserve">Δήμητρα </w:t>
            </w:r>
            <w:proofErr w:type="spellStart"/>
            <w:r w:rsidRPr="00930BF6">
              <w:rPr>
                <w:b/>
                <w:sz w:val="24"/>
                <w:szCs w:val="24"/>
              </w:rPr>
              <w:t>Χατούπη</w:t>
            </w:r>
            <w:proofErr w:type="spellEnd"/>
            <w:r w:rsidRPr="00930BF6">
              <w:rPr>
                <w:sz w:val="24"/>
                <w:szCs w:val="24"/>
              </w:rPr>
              <w:t xml:space="preserve">, </w:t>
            </w:r>
            <w:r w:rsidRPr="00930BF6">
              <w:rPr>
                <w:bCs/>
                <w:i/>
                <w:sz w:val="24"/>
                <w:szCs w:val="24"/>
              </w:rPr>
              <w:t>Ηθοποιός, Ιδρύτρια και Διευθύντρια της δραματικής σχολής "δήλος", Σκηνοθέτης.</w:t>
            </w:r>
          </w:p>
          <w:p w:rsidR="006C7034" w:rsidRPr="00930BF6" w:rsidRDefault="006C7034" w:rsidP="00930BF6">
            <w:pPr>
              <w:pStyle w:val="a6"/>
              <w:spacing w:after="0" w:line="240" w:lineRule="auto"/>
              <w:rPr>
                <w:b/>
                <w:sz w:val="24"/>
                <w:szCs w:val="24"/>
              </w:rPr>
            </w:pPr>
            <w:r w:rsidRPr="00930BF6">
              <w:rPr>
                <w:b/>
                <w:sz w:val="24"/>
                <w:szCs w:val="24"/>
              </w:rPr>
              <w:t>«Αρχαίο Δράμα και Περιθώριο»</w:t>
            </w:r>
          </w:p>
          <w:p w:rsidR="006C7034" w:rsidRPr="00D714CB" w:rsidRDefault="006C7034" w:rsidP="003A3B5F">
            <w:pPr>
              <w:spacing w:after="0" w:line="240" w:lineRule="auto"/>
              <w:rPr>
                <w:rFonts w:cs="Calibri"/>
                <w:b/>
                <w:sz w:val="12"/>
                <w:szCs w:val="12"/>
              </w:rPr>
            </w:pPr>
          </w:p>
          <w:p w:rsidR="006C7034" w:rsidRPr="00262110" w:rsidRDefault="006C7034" w:rsidP="00930BF6">
            <w:pPr>
              <w:pStyle w:val="a6"/>
              <w:numPr>
                <w:ilvl w:val="0"/>
                <w:numId w:val="24"/>
              </w:numPr>
              <w:spacing w:after="0" w:line="240" w:lineRule="auto"/>
              <w:rPr>
                <w:rFonts w:cs="Calibri"/>
                <w:b/>
                <w:sz w:val="24"/>
                <w:szCs w:val="24"/>
                <w:lang w:val="en-US"/>
              </w:rPr>
            </w:pPr>
            <w:r w:rsidRPr="00930BF6">
              <w:rPr>
                <w:rFonts w:cs="Calibri"/>
                <w:b/>
                <w:sz w:val="24"/>
                <w:szCs w:val="24"/>
                <w:lang w:val="en-US"/>
              </w:rPr>
              <w:t>Dr</w:t>
            </w:r>
            <w:r w:rsidRPr="00262110">
              <w:rPr>
                <w:rFonts w:cs="Calibri"/>
                <w:b/>
                <w:sz w:val="24"/>
                <w:szCs w:val="24"/>
                <w:lang w:val="en-US"/>
              </w:rPr>
              <w:t xml:space="preserve">. </w:t>
            </w:r>
            <w:r w:rsidRPr="00930BF6">
              <w:rPr>
                <w:rFonts w:cs="Calibri"/>
                <w:b/>
                <w:sz w:val="24"/>
                <w:szCs w:val="24"/>
                <w:lang w:val="en-US"/>
              </w:rPr>
              <w:t>Justine</w:t>
            </w:r>
            <w:r w:rsidR="005B563E" w:rsidRPr="00262110">
              <w:rPr>
                <w:rFonts w:cs="Calibri"/>
                <w:b/>
                <w:sz w:val="24"/>
                <w:szCs w:val="24"/>
                <w:lang w:val="en-US"/>
              </w:rPr>
              <w:t xml:space="preserve"> </w:t>
            </w:r>
            <w:r w:rsidRPr="00930BF6">
              <w:rPr>
                <w:rFonts w:cs="Calibri"/>
                <w:b/>
                <w:sz w:val="24"/>
                <w:szCs w:val="24"/>
                <w:lang w:val="en-US"/>
              </w:rPr>
              <w:t>McConnell</w:t>
            </w:r>
            <w:r w:rsidRPr="00262110">
              <w:rPr>
                <w:lang w:val="en-US" w:eastAsia="el-GR"/>
              </w:rPr>
              <w:t xml:space="preserve">. </w:t>
            </w:r>
            <w:r w:rsidRPr="00930BF6">
              <w:rPr>
                <w:i/>
                <w:lang w:val="en-US" w:eastAsia="el-GR"/>
              </w:rPr>
              <w:t>The</w:t>
            </w:r>
            <w:r w:rsidR="007E4B9C" w:rsidRPr="00262110">
              <w:rPr>
                <w:i/>
                <w:lang w:val="en-US" w:eastAsia="el-GR"/>
              </w:rPr>
              <w:t xml:space="preserve"> </w:t>
            </w:r>
            <w:proofErr w:type="spellStart"/>
            <w:r w:rsidRPr="007E4B9C">
              <w:rPr>
                <w:i/>
                <w:lang w:val="en-US" w:eastAsia="el-GR"/>
              </w:rPr>
              <w:t>Leverhulme</w:t>
            </w:r>
            <w:proofErr w:type="spellEnd"/>
            <w:r w:rsidR="007E4B9C" w:rsidRPr="00262110">
              <w:rPr>
                <w:i/>
                <w:lang w:val="en-US" w:eastAsia="el-GR"/>
              </w:rPr>
              <w:t xml:space="preserve"> </w:t>
            </w:r>
            <w:r w:rsidRPr="00930BF6">
              <w:rPr>
                <w:i/>
                <w:lang w:val="en-GB" w:eastAsia="el-GR"/>
              </w:rPr>
              <w:t>Trust</w:t>
            </w:r>
            <w:r w:rsidRPr="00262110">
              <w:rPr>
                <w:i/>
                <w:lang w:val="en-US" w:eastAsia="el-GR"/>
              </w:rPr>
              <w:t xml:space="preserve">, </w:t>
            </w:r>
            <w:r w:rsidRPr="00930BF6">
              <w:rPr>
                <w:i/>
                <w:lang w:val="en-GB" w:eastAsia="el-GR"/>
              </w:rPr>
              <w:t>Early</w:t>
            </w:r>
            <w:r w:rsidR="007E4B9C" w:rsidRPr="00262110">
              <w:rPr>
                <w:i/>
                <w:lang w:val="en-US" w:eastAsia="el-GR"/>
              </w:rPr>
              <w:t xml:space="preserve"> </w:t>
            </w:r>
            <w:r w:rsidRPr="00930BF6">
              <w:rPr>
                <w:i/>
                <w:lang w:val="en-GB" w:eastAsia="el-GR"/>
              </w:rPr>
              <w:t>Career</w:t>
            </w:r>
            <w:r w:rsidR="007E4B9C" w:rsidRPr="00262110">
              <w:rPr>
                <w:i/>
                <w:lang w:val="en-US" w:eastAsia="el-GR"/>
              </w:rPr>
              <w:t xml:space="preserve"> </w:t>
            </w:r>
            <w:r w:rsidRPr="00930BF6">
              <w:rPr>
                <w:i/>
                <w:lang w:val="en-GB" w:eastAsia="el-GR"/>
              </w:rPr>
              <w:t>Fellow</w:t>
            </w:r>
            <w:r w:rsidRPr="00262110">
              <w:rPr>
                <w:i/>
                <w:lang w:val="en-US" w:eastAsia="el-GR"/>
              </w:rPr>
              <w:t>,</w:t>
            </w:r>
            <w:r w:rsidRPr="00930BF6">
              <w:rPr>
                <w:i/>
                <w:lang w:val="en-GB" w:eastAsia="el-GR"/>
              </w:rPr>
              <w:t>The</w:t>
            </w:r>
            <w:r w:rsidR="007E4B9C" w:rsidRPr="00262110">
              <w:rPr>
                <w:i/>
                <w:lang w:val="en-US" w:eastAsia="el-GR"/>
              </w:rPr>
              <w:t xml:space="preserve"> </w:t>
            </w:r>
            <w:r w:rsidRPr="00930BF6">
              <w:rPr>
                <w:i/>
                <w:lang w:val="en-GB" w:eastAsia="el-GR"/>
              </w:rPr>
              <w:t>Oxford</w:t>
            </w:r>
            <w:r w:rsidR="007E4B9C" w:rsidRPr="00262110">
              <w:rPr>
                <w:i/>
                <w:lang w:val="en-US" w:eastAsia="el-GR"/>
              </w:rPr>
              <w:t xml:space="preserve"> </w:t>
            </w:r>
            <w:r w:rsidRPr="00930BF6">
              <w:rPr>
                <w:i/>
                <w:lang w:val="en-GB" w:eastAsia="el-GR"/>
              </w:rPr>
              <w:t>Research</w:t>
            </w:r>
            <w:r w:rsidR="007E4B9C" w:rsidRPr="00262110">
              <w:rPr>
                <w:i/>
                <w:lang w:val="en-US" w:eastAsia="el-GR"/>
              </w:rPr>
              <w:t xml:space="preserve"> </w:t>
            </w:r>
            <w:r w:rsidRPr="00930BF6">
              <w:rPr>
                <w:i/>
                <w:lang w:val="en-GB" w:eastAsia="el-GR"/>
              </w:rPr>
              <w:t>Centre</w:t>
            </w:r>
            <w:r w:rsidR="007E4B9C" w:rsidRPr="00262110">
              <w:rPr>
                <w:i/>
                <w:lang w:val="en-US" w:eastAsia="el-GR"/>
              </w:rPr>
              <w:t xml:space="preserve"> </w:t>
            </w:r>
            <w:r w:rsidRPr="00930BF6">
              <w:rPr>
                <w:i/>
                <w:lang w:val="en-GB" w:eastAsia="el-GR"/>
              </w:rPr>
              <w:t>in</w:t>
            </w:r>
            <w:r w:rsidR="007E4B9C" w:rsidRPr="00262110">
              <w:rPr>
                <w:i/>
                <w:lang w:val="en-US" w:eastAsia="el-GR"/>
              </w:rPr>
              <w:t xml:space="preserve"> </w:t>
            </w:r>
            <w:r w:rsidRPr="00930BF6">
              <w:rPr>
                <w:i/>
                <w:lang w:val="en-GB" w:eastAsia="el-GR"/>
              </w:rPr>
              <w:t>the</w:t>
            </w:r>
            <w:r w:rsidR="007E4B9C" w:rsidRPr="00262110">
              <w:rPr>
                <w:i/>
                <w:lang w:val="en-US" w:eastAsia="el-GR"/>
              </w:rPr>
              <w:t xml:space="preserve"> </w:t>
            </w:r>
            <w:r w:rsidRPr="00930BF6">
              <w:rPr>
                <w:i/>
                <w:lang w:val="en-GB" w:eastAsia="el-GR"/>
              </w:rPr>
              <w:t>Humanities</w:t>
            </w:r>
            <w:r w:rsidRPr="00262110">
              <w:rPr>
                <w:i/>
                <w:lang w:val="en-US" w:eastAsia="el-GR"/>
              </w:rPr>
              <w:t xml:space="preserve"> (</w:t>
            </w:r>
            <w:r w:rsidRPr="00930BF6">
              <w:rPr>
                <w:i/>
                <w:lang w:val="en-GB" w:eastAsia="el-GR"/>
              </w:rPr>
              <w:t>TORCH</w:t>
            </w:r>
            <w:r w:rsidRPr="00262110">
              <w:rPr>
                <w:i/>
                <w:lang w:val="en-US" w:eastAsia="el-GR"/>
              </w:rPr>
              <w:t xml:space="preserve">) </w:t>
            </w:r>
            <w:r w:rsidRPr="00930BF6">
              <w:rPr>
                <w:i/>
                <w:lang w:val="en-GB" w:eastAsia="el-GR"/>
              </w:rPr>
              <w:t>University</w:t>
            </w:r>
            <w:r w:rsidR="007E4B9C" w:rsidRPr="00262110">
              <w:rPr>
                <w:i/>
                <w:lang w:val="en-US" w:eastAsia="el-GR"/>
              </w:rPr>
              <w:t xml:space="preserve"> </w:t>
            </w:r>
            <w:r w:rsidRPr="00930BF6">
              <w:rPr>
                <w:i/>
                <w:lang w:val="en-GB" w:eastAsia="el-GR"/>
              </w:rPr>
              <w:t>o</w:t>
            </w:r>
            <w:r w:rsidRPr="007E4B9C">
              <w:rPr>
                <w:i/>
                <w:lang w:val="en-US" w:eastAsia="el-GR"/>
              </w:rPr>
              <w:t>f</w:t>
            </w:r>
            <w:r w:rsidR="007E4B9C" w:rsidRPr="00262110">
              <w:rPr>
                <w:i/>
                <w:lang w:val="en-US" w:eastAsia="el-GR"/>
              </w:rPr>
              <w:t xml:space="preserve"> </w:t>
            </w:r>
            <w:r w:rsidRPr="007E4B9C">
              <w:rPr>
                <w:i/>
                <w:lang w:val="en-US" w:eastAsia="el-GR"/>
              </w:rPr>
              <w:t>Oxford</w:t>
            </w:r>
          </w:p>
          <w:p w:rsidR="006C7034" w:rsidRPr="00930BF6" w:rsidRDefault="006C7034" w:rsidP="00930BF6">
            <w:pPr>
              <w:pStyle w:val="a6"/>
              <w:spacing w:after="0" w:line="240" w:lineRule="auto"/>
              <w:rPr>
                <w:rFonts w:cs="Calibri"/>
                <w:b/>
                <w:i/>
                <w:sz w:val="24"/>
                <w:szCs w:val="24"/>
              </w:rPr>
            </w:pPr>
            <w:r w:rsidRPr="00930BF6">
              <w:rPr>
                <w:rFonts w:cs="Calibri"/>
                <w:b/>
                <w:sz w:val="24"/>
                <w:szCs w:val="24"/>
              </w:rPr>
              <w:t>«Το “Σοκ της Αναγνώρισης”: Μεταφράζοντας το ελληνικό Δράμα για ένα σύγχρονο αμερικάνικο κοινό»</w:t>
            </w:r>
          </w:p>
        </w:tc>
      </w:tr>
      <w:tr w:rsidR="006C7034" w:rsidRPr="003A3B5F" w:rsidTr="00EC131A">
        <w:trPr>
          <w:trHeight w:val="506"/>
          <w:tblHeader/>
        </w:trPr>
        <w:tc>
          <w:tcPr>
            <w:tcW w:w="1533" w:type="dxa"/>
            <w:vAlign w:val="center"/>
          </w:tcPr>
          <w:p w:rsidR="006C7034" w:rsidRPr="003A3B5F" w:rsidRDefault="006C7034" w:rsidP="003A3B5F">
            <w:pPr>
              <w:spacing w:after="0" w:line="240" w:lineRule="auto"/>
              <w:rPr>
                <w:rFonts w:cs="Calibri"/>
                <w:b/>
                <w:sz w:val="24"/>
                <w:szCs w:val="24"/>
              </w:rPr>
            </w:pPr>
            <w:r w:rsidRPr="003A3B5F">
              <w:rPr>
                <w:rFonts w:cs="Calibri"/>
                <w:b/>
                <w:sz w:val="24"/>
                <w:szCs w:val="24"/>
              </w:rPr>
              <w:t>14.15-15.15</w:t>
            </w:r>
          </w:p>
        </w:tc>
        <w:tc>
          <w:tcPr>
            <w:tcW w:w="7647" w:type="dxa"/>
            <w:vAlign w:val="center"/>
          </w:tcPr>
          <w:p w:rsidR="006C7034" w:rsidRPr="003A3B5F" w:rsidRDefault="006C7034" w:rsidP="003A3B5F">
            <w:pPr>
              <w:spacing w:after="0" w:line="240" w:lineRule="auto"/>
              <w:rPr>
                <w:rFonts w:cs="Calibri"/>
                <w:b/>
                <w:sz w:val="24"/>
                <w:szCs w:val="24"/>
              </w:rPr>
            </w:pPr>
            <w:r w:rsidRPr="003A3B5F">
              <w:rPr>
                <w:rFonts w:cs="Calibri"/>
                <w:b/>
                <w:sz w:val="24"/>
                <w:szCs w:val="24"/>
              </w:rPr>
              <w:t>Συζήτηση</w:t>
            </w:r>
          </w:p>
        </w:tc>
      </w:tr>
      <w:tr w:rsidR="006C7034" w:rsidRPr="003A3B5F" w:rsidTr="00EC131A">
        <w:trPr>
          <w:trHeight w:val="541"/>
          <w:tblHeader/>
        </w:trPr>
        <w:tc>
          <w:tcPr>
            <w:tcW w:w="1533" w:type="dxa"/>
            <w:vAlign w:val="center"/>
          </w:tcPr>
          <w:p w:rsidR="006C7034" w:rsidRPr="003A3B5F" w:rsidRDefault="006C7034" w:rsidP="003A3B5F">
            <w:pPr>
              <w:spacing w:after="0" w:line="240" w:lineRule="auto"/>
              <w:rPr>
                <w:rFonts w:cs="Calibri"/>
                <w:b/>
                <w:sz w:val="24"/>
                <w:szCs w:val="24"/>
              </w:rPr>
            </w:pPr>
            <w:r w:rsidRPr="003A3B5F">
              <w:rPr>
                <w:rFonts w:cs="Calibri"/>
                <w:b/>
                <w:sz w:val="24"/>
                <w:szCs w:val="24"/>
              </w:rPr>
              <w:t>15.15-15.30</w:t>
            </w:r>
          </w:p>
        </w:tc>
        <w:tc>
          <w:tcPr>
            <w:tcW w:w="7647" w:type="dxa"/>
            <w:vAlign w:val="center"/>
          </w:tcPr>
          <w:p w:rsidR="006C7034" w:rsidRPr="003A3B5F" w:rsidRDefault="006C7034" w:rsidP="003A3B5F">
            <w:pPr>
              <w:spacing w:after="0" w:line="240" w:lineRule="auto"/>
              <w:rPr>
                <w:rFonts w:cs="Calibri"/>
                <w:b/>
                <w:sz w:val="24"/>
                <w:szCs w:val="24"/>
              </w:rPr>
            </w:pPr>
            <w:r w:rsidRPr="003A3B5F">
              <w:rPr>
                <w:rFonts w:cs="Calibri"/>
                <w:b/>
                <w:sz w:val="24"/>
                <w:szCs w:val="24"/>
              </w:rPr>
              <w:t>Συμπεράσματα-Κλείσιμο</w:t>
            </w:r>
          </w:p>
        </w:tc>
      </w:tr>
    </w:tbl>
    <w:p w:rsidR="006C7034" w:rsidRDefault="006C7034" w:rsidP="00015CF1">
      <w:pPr>
        <w:pStyle w:val="NoSpacing1"/>
        <w:spacing w:line="276" w:lineRule="auto"/>
        <w:jc w:val="both"/>
        <w:rPr>
          <w:rFonts w:ascii="Calibri" w:hAnsi="Calibri"/>
          <w:b/>
          <w:sz w:val="24"/>
          <w:szCs w:val="24"/>
          <w:u w:val="single"/>
          <w:lang w:val="el-GR"/>
        </w:rPr>
      </w:pPr>
    </w:p>
    <w:p w:rsidR="006C7034" w:rsidRPr="003E6DC9" w:rsidRDefault="006C7034" w:rsidP="00015CF1">
      <w:pPr>
        <w:pStyle w:val="NoSpacing1"/>
        <w:spacing w:line="276" w:lineRule="auto"/>
        <w:jc w:val="both"/>
        <w:rPr>
          <w:rFonts w:ascii="Calibri" w:hAnsi="Calibri"/>
          <w:b/>
          <w:sz w:val="24"/>
          <w:szCs w:val="24"/>
          <w:u w:val="single"/>
          <w:lang w:val="el-GR"/>
        </w:rPr>
      </w:pPr>
      <w:r w:rsidRPr="003E6DC9">
        <w:rPr>
          <w:rFonts w:ascii="Calibri" w:hAnsi="Calibri"/>
          <w:b/>
          <w:sz w:val="24"/>
          <w:szCs w:val="24"/>
          <w:u w:val="single"/>
          <w:lang w:val="el-GR"/>
        </w:rPr>
        <w:t>Ίδρυμα Μιχάλης Κακογιάννης</w:t>
      </w:r>
    </w:p>
    <w:p w:rsidR="006C7034" w:rsidRPr="003E6DC9" w:rsidRDefault="006C7034" w:rsidP="00015CF1">
      <w:pPr>
        <w:pStyle w:val="NoSpacing1"/>
        <w:spacing w:line="276" w:lineRule="auto"/>
        <w:jc w:val="both"/>
        <w:rPr>
          <w:rFonts w:ascii="Calibri" w:hAnsi="Calibri"/>
          <w:b/>
          <w:sz w:val="24"/>
          <w:szCs w:val="24"/>
          <w:lang w:val="el-GR"/>
        </w:rPr>
      </w:pPr>
      <w:r w:rsidRPr="003E6DC9">
        <w:rPr>
          <w:rFonts w:ascii="Calibri" w:hAnsi="Calibri"/>
          <w:b/>
          <w:sz w:val="24"/>
          <w:szCs w:val="24"/>
          <w:lang w:val="el-GR"/>
        </w:rPr>
        <w:t xml:space="preserve">Πειραιώς 206, Ταύρος, Αθήνα 177 78,  </w:t>
      </w:r>
      <w:proofErr w:type="spellStart"/>
      <w:r w:rsidRPr="003E6DC9">
        <w:rPr>
          <w:rFonts w:ascii="Calibri" w:hAnsi="Calibri"/>
          <w:b/>
          <w:sz w:val="24"/>
          <w:szCs w:val="24"/>
          <w:lang w:val="el-GR"/>
        </w:rPr>
        <w:t>τηλ</w:t>
      </w:r>
      <w:proofErr w:type="spellEnd"/>
      <w:r w:rsidRPr="003E6DC9">
        <w:rPr>
          <w:rFonts w:ascii="Calibri" w:hAnsi="Calibri"/>
          <w:b/>
          <w:sz w:val="24"/>
          <w:szCs w:val="24"/>
          <w:lang w:val="el-GR"/>
        </w:rPr>
        <w:t>. 210 3418 550,  φαξ.  210 3418 570</w:t>
      </w:r>
    </w:p>
    <w:p w:rsidR="006C7034" w:rsidRPr="00015CF1" w:rsidRDefault="006C7034" w:rsidP="00015CF1">
      <w:r w:rsidRPr="003E6DC9">
        <w:rPr>
          <w:b/>
          <w:sz w:val="24"/>
          <w:szCs w:val="24"/>
        </w:rPr>
        <w:t xml:space="preserve">Ηλεκτρονικό ταχυδρομείο : </w:t>
      </w:r>
      <w:hyperlink r:id="rId11" w:history="1">
        <w:r w:rsidRPr="003E6DC9">
          <w:rPr>
            <w:rStyle w:val="-"/>
            <w:rFonts w:eastAsia="ヒラギノ角ゴ Pro W3"/>
            <w:b/>
            <w:sz w:val="24"/>
            <w:szCs w:val="24"/>
          </w:rPr>
          <w:t>info@mcf.gr</w:t>
        </w:r>
      </w:hyperlink>
      <w:r w:rsidRPr="003E6DC9">
        <w:rPr>
          <w:b/>
          <w:sz w:val="24"/>
          <w:szCs w:val="24"/>
        </w:rPr>
        <w:t xml:space="preserve"> Ισ</w:t>
      </w:r>
      <w:bookmarkEnd w:id="0"/>
      <w:r w:rsidRPr="003E6DC9">
        <w:rPr>
          <w:b/>
          <w:sz w:val="24"/>
          <w:szCs w:val="24"/>
        </w:rPr>
        <w:t>τοσελίδα:  www.mcf.gr</w:t>
      </w:r>
    </w:p>
    <w:sectPr w:rsidR="006C7034" w:rsidRPr="00015CF1" w:rsidSect="005B09F3">
      <w:footerReference w:type="default" r:id="rId12"/>
      <w:footerReference w:type="first" r:id="rId13"/>
      <w:type w:val="nextColumn"/>
      <w:pgSz w:w="11906" w:h="16838"/>
      <w:pgMar w:top="130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6E" w:rsidRDefault="0004456E" w:rsidP="00B37A60">
      <w:pPr>
        <w:spacing w:after="0" w:line="240" w:lineRule="auto"/>
      </w:pPr>
      <w:r>
        <w:separator/>
      </w:r>
    </w:p>
  </w:endnote>
  <w:endnote w:type="continuationSeparator" w:id="0">
    <w:p w:rsidR="0004456E" w:rsidRDefault="0004456E" w:rsidP="00B3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34" w:rsidRDefault="00ED0D04">
    <w:pPr>
      <w:pStyle w:val="a4"/>
      <w:jc w:val="right"/>
    </w:pPr>
    <w:r>
      <w:fldChar w:fldCharType="begin"/>
    </w:r>
    <w:r>
      <w:instrText xml:space="preserve"> PAGE   \* MERGEFORMAT </w:instrText>
    </w:r>
    <w:r>
      <w:fldChar w:fldCharType="separate"/>
    </w:r>
    <w:r w:rsidR="00262110">
      <w:rPr>
        <w:noProof/>
      </w:rPr>
      <w:t>6</w:t>
    </w:r>
    <w:r>
      <w:rPr>
        <w:noProof/>
      </w:rPr>
      <w:fldChar w:fldCharType="end"/>
    </w:r>
  </w:p>
  <w:p w:rsidR="006C7034" w:rsidRDefault="006C7034" w:rsidP="00B37A60">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34" w:rsidRDefault="00262110" w:rsidP="00452C44">
    <w:pPr>
      <w:pStyle w:val="a4"/>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375.75pt;height:81.7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6E" w:rsidRDefault="0004456E" w:rsidP="00B37A60">
      <w:pPr>
        <w:spacing w:after="0" w:line="240" w:lineRule="auto"/>
      </w:pPr>
      <w:r>
        <w:separator/>
      </w:r>
    </w:p>
  </w:footnote>
  <w:footnote w:type="continuationSeparator" w:id="0">
    <w:p w:rsidR="0004456E" w:rsidRDefault="0004456E" w:rsidP="00B37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A23"/>
    <w:multiLevelType w:val="hybridMultilevel"/>
    <w:tmpl w:val="D1C62E1C"/>
    <w:lvl w:ilvl="0" w:tplc="D782537A">
      <w:start w:val="1"/>
      <w:numFmt w:val="bullet"/>
      <w:lvlText w:val="•"/>
      <w:lvlJc w:val="left"/>
      <w:pPr>
        <w:ind w:left="720" w:hanging="360"/>
      </w:pPr>
      <w:rPr>
        <w:rFonts w:ascii="Verdana" w:hAnsi="Verdana" w:hint="default"/>
        <w:b/>
        <w:color w:val="999999"/>
        <w:sz w:val="22"/>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565411"/>
    <w:multiLevelType w:val="hybridMultilevel"/>
    <w:tmpl w:val="A50078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F801A3"/>
    <w:multiLevelType w:val="hybridMultilevel"/>
    <w:tmpl w:val="DDA471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3F1DAB"/>
    <w:multiLevelType w:val="hybridMultilevel"/>
    <w:tmpl w:val="D46AA32A"/>
    <w:lvl w:ilvl="0" w:tplc="D782537A">
      <w:start w:val="1"/>
      <w:numFmt w:val="bullet"/>
      <w:lvlText w:val="•"/>
      <w:lvlJc w:val="left"/>
      <w:pPr>
        <w:ind w:left="720" w:hanging="360"/>
      </w:pPr>
      <w:rPr>
        <w:rFonts w:ascii="Verdana" w:hAnsi="Verdana" w:hint="default"/>
        <w:b/>
        <w:color w:val="999999"/>
        <w:sz w:val="22"/>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0F2B54"/>
    <w:multiLevelType w:val="hybridMultilevel"/>
    <w:tmpl w:val="CB6A23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F74FC0"/>
    <w:multiLevelType w:val="hybridMultilevel"/>
    <w:tmpl w:val="A2D8DF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1667CE"/>
    <w:multiLevelType w:val="hybridMultilevel"/>
    <w:tmpl w:val="41B6637A"/>
    <w:lvl w:ilvl="0" w:tplc="D782537A">
      <w:start w:val="1"/>
      <w:numFmt w:val="bullet"/>
      <w:lvlText w:val="•"/>
      <w:lvlJc w:val="left"/>
      <w:pPr>
        <w:ind w:left="720" w:hanging="360"/>
      </w:pPr>
      <w:rPr>
        <w:rFonts w:ascii="Verdana" w:hAnsi="Verdana" w:hint="default"/>
        <w:b/>
        <w:color w:val="999999"/>
        <w:sz w:val="22"/>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532A7A"/>
    <w:multiLevelType w:val="hybridMultilevel"/>
    <w:tmpl w:val="20885A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1F3292"/>
    <w:multiLevelType w:val="hybridMultilevel"/>
    <w:tmpl w:val="6E4E066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4E4217"/>
    <w:multiLevelType w:val="hybridMultilevel"/>
    <w:tmpl w:val="7242C8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5A7C5F"/>
    <w:multiLevelType w:val="hybridMultilevel"/>
    <w:tmpl w:val="3C304F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72736D"/>
    <w:multiLevelType w:val="hybridMultilevel"/>
    <w:tmpl w:val="DBF015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0D2B45"/>
    <w:multiLevelType w:val="hybridMultilevel"/>
    <w:tmpl w:val="5A02924E"/>
    <w:lvl w:ilvl="0" w:tplc="D782537A">
      <w:start w:val="1"/>
      <w:numFmt w:val="bullet"/>
      <w:lvlText w:val="•"/>
      <w:lvlJc w:val="left"/>
      <w:pPr>
        <w:ind w:left="720" w:hanging="360"/>
      </w:pPr>
      <w:rPr>
        <w:rFonts w:ascii="Verdana" w:hAnsi="Verdana" w:hint="default"/>
        <w:b/>
        <w:color w:val="999999"/>
        <w:sz w:val="22"/>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BC0009C"/>
    <w:multiLevelType w:val="hybridMultilevel"/>
    <w:tmpl w:val="08B8D0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C175F3"/>
    <w:multiLevelType w:val="hybridMultilevel"/>
    <w:tmpl w:val="6FB02FF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48C6278"/>
    <w:multiLevelType w:val="hybridMultilevel"/>
    <w:tmpl w:val="AD1A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D347734"/>
    <w:multiLevelType w:val="hybridMultilevel"/>
    <w:tmpl w:val="D14E28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E8C7327"/>
    <w:multiLevelType w:val="hybridMultilevel"/>
    <w:tmpl w:val="CCDA6E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F4532FB"/>
    <w:multiLevelType w:val="hybridMultilevel"/>
    <w:tmpl w:val="29C4B3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A005A06"/>
    <w:multiLevelType w:val="hybridMultilevel"/>
    <w:tmpl w:val="B9CAEE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6B2027"/>
    <w:multiLevelType w:val="hybridMultilevel"/>
    <w:tmpl w:val="77522498"/>
    <w:lvl w:ilvl="0" w:tplc="D782537A">
      <w:start w:val="1"/>
      <w:numFmt w:val="bullet"/>
      <w:lvlText w:val="•"/>
      <w:lvlJc w:val="left"/>
      <w:pPr>
        <w:ind w:left="720" w:hanging="360"/>
      </w:pPr>
      <w:rPr>
        <w:rFonts w:ascii="Verdana" w:hAnsi="Verdana" w:hint="default"/>
        <w:b/>
        <w:color w:val="999999"/>
        <w:sz w:val="22"/>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2143BC2"/>
    <w:multiLevelType w:val="hybridMultilevel"/>
    <w:tmpl w:val="860266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4AE7937"/>
    <w:multiLevelType w:val="hybridMultilevel"/>
    <w:tmpl w:val="08E815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5702918"/>
    <w:multiLevelType w:val="hybridMultilevel"/>
    <w:tmpl w:val="65D07B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7DD3864"/>
    <w:multiLevelType w:val="hybridMultilevel"/>
    <w:tmpl w:val="2F3A21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1F4E69"/>
    <w:multiLevelType w:val="hybridMultilevel"/>
    <w:tmpl w:val="9216BF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5"/>
  </w:num>
  <w:num w:numId="4">
    <w:abstractNumId w:val="15"/>
  </w:num>
  <w:num w:numId="5">
    <w:abstractNumId w:val="3"/>
  </w:num>
  <w:num w:numId="6">
    <w:abstractNumId w:val="6"/>
  </w:num>
  <w:num w:numId="7">
    <w:abstractNumId w:val="8"/>
  </w:num>
  <w:num w:numId="8">
    <w:abstractNumId w:val="2"/>
  </w:num>
  <w:num w:numId="9">
    <w:abstractNumId w:val="22"/>
  </w:num>
  <w:num w:numId="10">
    <w:abstractNumId w:val="9"/>
  </w:num>
  <w:num w:numId="11">
    <w:abstractNumId w:val="12"/>
  </w:num>
  <w:num w:numId="12">
    <w:abstractNumId w:val="17"/>
  </w:num>
  <w:num w:numId="13">
    <w:abstractNumId w:val="19"/>
  </w:num>
  <w:num w:numId="14">
    <w:abstractNumId w:val="13"/>
  </w:num>
  <w:num w:numId="15">
    <w:abstractNumId w:val="4"/>
  </w:num>
  <w:num w:numId="16">
    <w:abstractNumId w:val="0"/>
  </w:num>
  <w:num w:numId="17">
    <w:abstractNumId w:val="25"/>
  </w:num>
  <w:num w:numId="18">
    <w:abstractNumId w:val="18"/>
  </w:num>
  <w:num w:numId="19">
    <w:abstractNumId w:val="16"/>
  </w:num>
  <w:num w:numId="20">
    <w:abstractNumId w:val="1"/>
  </w:num>
  <w:num w:numId="21">
    <w:abstractNumId w:val="24"/>
  </w:num>
  <w:num w:numId="22">
    <w:abstractNumId w:val="21"/>
  </w:num>
  <w:num w:numId="23">
    <w:abstractNumId w:val="7"/>
  </w:num>
  <w:num w:numId="24">
    <w:abstractNumId w:val="10"/>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F79"/>
    <w:rsid w:val="00004E17"/>
    <w:rsid w:val="000068C0"/>
    <w:rsid w:val="00015CF1"/>
    <w:rsid w:val="0002485C"/>
    <w:rsid w:val="000410C2"/>
    <w:rsid w:val="0004456E"/>
    <w:rsid w:val="00086768"/>
    <w:rsid w:val="000A6B12"/>
    <w:rsid w:val="000D20CA"/>
    <w:rsid w:val="000D467B"/>
    <w:rsid w:val="0013081F"/>
    <w:rsid w:val="0017643F"/>
    <w:rsid w:val="001A66DA"/>
    <w:rsid w:val="00244595"/>
    <w:rsid w:val="00250A0E"/>
    <w:rsid w:val="00262110"/>
    <w:rsid w:val="00263E21"/>
    <w:rsid w:val="002943DA"/>
    <w:rsid w:val="00297A7C"/>
    <w:rsid w:val="003276A8"/>
    <w:rsid w:val="00347E31"/>
    <w:rsid w:val="003627F9"/>
    <w:rsid w:val="00391734"/>
    <w:rsid w:val="003A3B5F"/>
    <w:rsid w:val="003B0F85"/>
    <w:rsid w:val="003E6DC9"/>
    <w:rsid w:val="0042593D"/>
    <w:rsid w:val="00443F79"/>
    <w:rsid w:val="00447F9F"/>
    <w:rsid w:val="00452C44"/>
    <w:rsid w:val="00482F46"/>
    <w:rsid w:val="004A6676"/>
    <w:rsid w:val="005042BA"/>
    <w:rsid w:val="00546B6C"/>
    <w:rsid w:val="00560C4D"/>
    <w:rsid w:val="00581701"/>
    <w:rsid w:val="005B09F3"/>
    <w:rsid w:val="005B563E"/>
    <w:rsid w:val="005C57DD"/>
    <w:rsid w:val="00681A16"/>
    <w:rsid w:val="006C7034"/>
    <w:rsid w:val="006D2485"/>
    <w:rsid w:val="006F114B"/>
    <w:rsid w:val="00700C4B"/>
    <w:rsid w:val="007267D3"/>
    <w:rsid w:val="00754916"/>
    <w:rsid w:val="007734FB"/>
    <w:rsid w:val="007D3C14"/>
    <w:rsid w:val="007E0668"/>
    <w:rsid w:val="007E1D1F"/>
    <w:rsid w:val="007E4B9C"/>
    <w:rsid w:val="00832342"/>
    <w:rsid w:val="0083345A"/>
    <w:rsid w:val="008353C4"/>
    <w:rsid w:val="00882248"/>
    <w:rsid w:val="008C5833"/>
    <w:rsid w:val="008D25AA"/>
    <w:rsid w:val="00930BF6"/>
    <w:rsid w:val="00952C5A"/>
    <w:rsid w:val="00990711"/>
    <w:rsid w:val="0099486B"/>
    <w:rsid w:val="009A1479"/>
    <w:rsid w:val="009C4CA2"/>
    <w:rsid w:val="00A9020F"/>
    <w:rsid w:val="00A95B2A"/>
    <w:rsid w:val="00AA0BDA"/>
    <w:rsid w:val="00AC21B4"/>
    <w:rsid w:val="00B222AE"/>
    <w:rsid w:val="00B3017C"/>
    <w:rsid w:val="00B32014"/>
    <w:rsid w:val="00B37A60"/>
    <w:rsid w:val="00B6710A"/>
    <w:rsid w:val="00B82B7A"/>
    <w:rsid w:val="00B90751"/>
    <w:rsid w:val="00BB4C68"/>
    <w:rsid w:val="00BF4D93"/>
    <w:rsid w:val="00C12BFF"/>
    <w:rsid w:val="00C175FD"/>
    <w:rsid w:val="00C56C0F"/>
    <w:rsid w:val="00C61254"/>
    <w:rsid w:val="00C8484D"/>
    <w:rsid w:val="00C917CB"/>
    <w:rsid w:val="00D714CB"/>
    <w:rsid w:val="00D8696E"/>
    <w:rsid w:val="00DB38EA"/>
    <w:rsid w:val="00DB64F3"/>
    <w:rsid w:val="00E16D4A"/>
    <w:rsid w:val="00E541BF"/>
    <w:rsid w:val="00EA18F2"/>
    <w:rsid w:val="00EA5935"/>
    <w:rsid w:val="00EC131A"/>
    <w:rsid w:val="00ED0D04"/>
    <w:rsid w:val="00EE7816"/>
    <w:rsid w:val="00F06CE5"/>
    <w:rsid w:val="00F23039"/>
    <w:rsid w:val="00F94373"/>
    <w:rsid w:val="00FB7573"/>
    <w:rsid w:val="00FF4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20FF70E9-6F97-4332-8C2E-6341DA63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2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37A60"/>
    <w:pPr>
      <w:tabs>
        <w:tab w:val="center" w:pos="4153"/>
        <w:tab w:val="right" w:pos="8306"/>
      </w:tabs>
    </w:pPr>
    <w:rPr>
      <w:sz w:val="20"/>
      <w:szCs w:val="20"/>
    </w:rPr>
  </w:style>
  <w:style w:type="character" w:customStyle="1" w:styleId="Char">
    <w:name w:val="Κεφαλίδα Char"/>
    <w:link w:val="a3"/>
    <w:uiPriority w:val="99"/>
    <w:locked/>
    <w:rsid w:val="00B37A60"/>
    <w:rPr>
      <w:rFonts w:cs="Times New Roman"/>
      <w:lang w:eastAsia="en-US"/>
    </w:rPr>
  </w:style>
  <w:style w:type="paragraph" w:styleId="a4">
    <w:name w:val="footer"/>
    <w:basedOn w:val="a"/>
    <w:link w:val="Char0"/>
    <w:uiPriority w:val="99"/>
    <w:rsid w:val="00B37A60"/>
    <w:pPr>
      <w:tabs>
        <w:tab w:val="center" w:pos="4153"/>
        <w:tab w:val="right" w:pos="8306"/>
      </w:tabs>
    </w:pPr>
    <w:rPr>
      <w:sz w:val="20"/>
      <w:szCs w:val="20"/>
    </w:rPr>
  </w:style>
  <w:style w:type="character" w:customStyle="1" w:styleId="Char0">
    <w:name w:val="Υποσέλιδο Char"/>
    <w:link w:val="a4"/>
    <w:uiPriority w:val="99"/>
    <w:locked/>
    <w:rsid w:val="00B37A60"/>
    <w:rPr>
      <w:rFonts w:cs="Times New Roman"/>
      <w:lang w:eastAsia="en-US"/>
    </w:rPr>
  </w:style>
  <w:style w:type="character" w:styleId="-">
    <w:name w:val="Hyperlink"/>
    <w:uiPriority w:val="99"/>
    <w:rsid w:val="00015CF1"/>
    <w:rPr>
      <w:rFonts w:cs="Times New Roman"/>
      <w:color w:val="0000FF"/>
      <w:u w:val="single"/>
    </w:rPr>
  </w:style>
  <w:style w:type="paragraph" w:customStyle="1" w:styleId="NoSpacing1">
    <w:name w:val="No Spacing1"/>
    <w:uiPriority w:val="99"/>
    <w:rsid w:val="00015CF1"/>
    <w:pPr>
      <w:widowControl w:val="0"/>
      <w:suppressAutoHyphens/>
      <w:autoSpaceDE w:val="0"/>
    </w:pPr>
    <w:rPr>
      <w:rFonts w:ascii="Times New Roman" w:eastAsia="Times New Roman" w:hAnsi="Times New Roman"/>
      <w:kern w:val="1"/>
      <w:lang w:val="en-US" w:eastAsia="ar-SA"/>
    </w:rPr>
  </w:style>
  <w:style w:type="paragraph" w:styleId="a5">
    <w:name w:val="Balloon Text"/>
    <w:basedOn w:val="a"/>
    <w:link w:val="Char1"/>
    <w:uiPriority w:val="99"/>
    <w:semiHidden/>
    <w:rsid w:val="00452C44"/>
    <w:pPr>
      <w:spacing w:after="0" w:line="240" w:lineRule="auto"/>
    </w:pPr>
    <w:rPr>
      <w:rFonts w:ascii="Tahoma" w:hAnsi="Tahoma" w:cs="Tahoma"/>
      <w:sz w:val="16"/>
      <w:szCs w:val="16"/>
    </w:rPr>
  </w:style>
  <w:style w:type="character" w:customStyle="1" w:styleId="Char1">
    <w:name w:val="Κείμενο πλαισίου Char"/>
    <w:link w:val="a5"/>
    <w:uiPriority w:val="99"/>
    <w:semiHidden/>
    <w:locked/>
    <w:rsid w:val="00452C44"/>
    <w:rPr>
      <w:rFonts w:ascii="Tahoma" w:hAnsi="Tahoma" w:cs="Tahoma"/>
      <w:sz w:val="16"/>
      <w:szCs w:val="16"/>
      <w:lang w:eastAsia="en-US"/>
    </w:rPr>
  </w:style>
  <w:style w:type="paragraph" w:styleId="a6">
    <w:name w:val="List Paragraph"/>
    <w:basedOn w:val="a"/>
    <w:uiPriority w:val="99"/>
    <w:qFormat/>
    <w:rsid w:val="00F06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78501">
      <w:marLeft w:val="0"/>
      <w:marRight w:val="0"/>
      <w:marTop w:val="0"/>
      <w:marBottom w:val="0"/>
      <w:divBdr>
        <w:top w:val="none" w:sz="0" w:space="0" w:color="auto"/>
        <w:left w:val="none" w:sz="0" w:space="0" w:color="auto"/>
        <w:bottom w:val="none" w:sz="0" w:space="0" w:color="auto"/>
        <w:right w:val="none" w:sz="0" w:space="0" w:color="auto"/>
      </w:divBdr>
      <w:divsChild>
        <w:div w:id="1575578499">
          <w:marLeft w:val="0"/>
          <w:marRight w:val="0"/>
          <w:marTop w:val="0"/>
          <w:marBottom w:val="0"/>
          <w:divBdr>
            <w:top w:val="none" w:sz="0" w:space="0" w:color="auto"/>
            <w:left w:val="none" w:sz="0" w:space="0" w:color="auto"/>
            <w:bottom w:val="none" w:sz="0" w:space="0" w:color="auto"/>
            <w:right w:val="none" w:sz="0" w:space="0" w:color="auto"/>
          </w:divBdr>
        </w:div>
        <w:div w:id="157557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cf.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111D-E127-4CA1-9CF5-B6F6FFCE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1001</Words>
  <Characters>6792</Characters>
  <Application>Microsoft Office Word</Application>
  <DocSecurity>4</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georgia -</cp:lastModifiedBy>
  <cp:revision>2</cp:revision>
  <dcterms:created xsi:type="dcterms:W3CDTF">2015-01-28T16:09:00Z</dcterms:created>
  <dcterms:modified xsi:type="dcterms:W3CDTF">2015-01-28T16:09:00Z</dcterms:modified>
</cp:coreProperties>
</file>